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95100" w14:textId="28D2FD23" w:rsidR="005703D1" w:rsidRPr="005703D1" w:rsidRDefault="00D50D2C" w:rsidP="005703D1">
      <w:pPr>
        <w:ind w:left="1440" w:hanging="720"/>
        <w:jc w:val="center"/>
        <w:rPr>
          <w:rFonts w:asciiTheme="minorEastAsia" w:hAnsiTheme="minorEastAsia" w:cstheme="minorEastAsia"/>
          <w:sz w:val="28"/>
          <w:szCs w:val="28"/>
        </w:rPr>
      </w:pPr>
      <w:r>
        <w:rPr>
          <w:rFonts w:asciiTheme="minorEastAsia" w:hAnsiTheme="minorEastAsia" w:cstheme="minorEastAsia" w:hint="eastAsia"/>
          <w:sz w:val="28"/>
          <w:szCs w:val="28"/>
        </w:rPr>
        <w:t>中秋A批-铁罐</w:t>
      </w:r>
      <w:r w:rsidR="005703D1" w:rsidRPr="005703D1">
        <w:rPr>
          <w:rFonts w:asciiTheme="minorEastAsia" w:hAnsiTheme="minorEastAsia" w:cstheme="minorEastAsia" w:hint="eastAsia"/>
          <w:sz w:val="28"/>
          <w:szCs w:val="28"/>
        </w:rPr>
        <w:t>项目邀请函</w:t>
      </w:r>
    </w:p>
    <w:p w14:paraId="4FB9D2E1" w14:textId="77777777" w:rsidR="005703D1" w:rsidRDefault="005703D1" w:rsidP="005703D1">
      <w:pPr>
        <w:ind w:left="1440" w:hanging="720"/>
      </w:pPr>
    </w:p>
    <w:p w14:paraId="407E4A9D" w14:textId="77777777" w:rsidR="005703D1" w:rsidRDefault="005703D1" w:rsidP="005703D1">
      <w:pPr>
        <w:pStyle w:val="a5"/>
        <w:numPr>
          <w:ilvl w:val="0"/>
          <w:numId w:val="1"/>
        </w:numPr>
        <w:ind w:firstLineChars="0"/>
        <w:rPr>
          <w:rFonts w:asciiTheme="minorEastAsia" w:hAnsiTheme="minorEastAsia" w:cstheme="minorEastAsia"/>
          <w:sz w:val="28"/>
          <w:szCs w:val="28"/>
        </w:rPr>
      </w:pPr>
      <w:r>
        <w:rPr>
          <w:rFonts w:asciiTheme="minorEastAsia" w:hAnsiTheme="minorEastAsia" w:cstheme="minorEastAsia" w:hint="eastAsia"/>
          <w:sz w:val="28"/>
          <w:szCs w:val="28"/>
        </w:rPr>
        <w:t>招标公告</w:t>
      </w:r>
    </w:p>
    <w:p w14:paraId="48013C81" w14:textId="540B65F0"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根据《中华人民共和国招标投标法》等有关规定，广州酒家集团股份有限公司（“本公司”）现决定对本公司20</w:t>
      </w:r>
      <w:r w:rsidR="004D7136">
        <w:rPr>
          <w:rFonts w:asciiTheme="minorEastAsia" w:hAnsiTheme="minorEastAsia" w:cstheme="minorEastAsia"/>
          <w:sz w:val="28"/>
          <w:szCs w:val="28"/>
        </w:rPr>
        <w:t>21</w:t>
      </w:r>
      <w:r>
        <w:rPr>
          <w:rFonts w:asciiTheme="minorEastAsia" w:hAnsiTheme="minorEastAsia" w:cstheme="minorEastAsia" w:hint="eastAsia"/>
          <w:sz w:val="28"/>
          <w:szCs w:val="28"/>
        </w:rPr>
        <w:t>年中秋月饼礼盒包装项目（“本项目”）进行邀请招标，邀请符合资格的投标人参与密封投标。</w:t>
      </w:r>
    </w:p>
    <w:p w14:paraId="727B0809" w14:textId="7B274B1F" w:rsidR="005703D1" w:rsidRDefault="005703D1" w:rsidP="005703D1">
      <w:pPr>
        <w:ind w:firstLineChars="200" w:firstLine="560"/>
        <w:rPr>
          <w:rFonts w:asciiTheme="minorEastAsia" w:hAnsiTheme="minorEastAsia" w:cstheme="minorEastAsia"/>
          <w:sz w:val="28"/>
          <w:szCs w:val="28"/>
          <w:u w:val="single"/>
        </w:rPr>
      </w:pPr>
      <w:r>
        <w:rPr>
          <w:rFonts w:asciiTheme="minorEastAsia" w:hAnsiTheme="minorEastAsia" w:cstheme="minorEastAsia" w:hint="eastAsia"/>
          <w:sz w:val="28"/>
          <w:szCs w:val="28"/>
        </w:rPr>
        <w:t>（一）项目名称：</w:t>
      </w:r>
      <w:r w:rsidR="00D50D2C">
        <w:rPr>
          <w:rFonts w:asciiTheme="minorEastAsia" w:hAnsiTheme="minorEastAsia" w:cstheme="minorEastAsia" w:hint="eastAsia"/>
          <w:sz w:val="28"/>
          <w:szCs w:val="28"/>
        </w:rPr>
        <w:t>202</w:t>
      </w:r>
      <w:r w:rsidR="00D50D2C">
        <w:rPr>
          <w:rFonts w:asciiTheme="minorEastAsia" w:hAnsiTheme="minorEastAsia" w:cstheme="minorEastAsia"/>
          <w:sz w:val="28"/>
          <w:szCs w:val="28"/>
        </w:rPr>
        <w:t>1</w:t>
      </w:r>
      <w:r>
        <w:rPr>
          <w:rFonts w:asciiTheme="minorEastAsia" w:hAnsiTheme="minorEastAsia" w:cstheme="minorEastAsia" w:hint="eastAsia"/>
          <w:sz w:val="28"/>
          <w:szCs w:val="28"/>
        </w:rPr>
        <w:t>年陶陶居包材库内选定采购中秋包材（中秋A批-铁罐）</w:t>
      </w:r>
    </w:p>
    <w:p w14:paraId="74F0460A" w14:textId="0D7674FB"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（二）项目编号：</w:t>
      </w:r>
      <w:r w:rsidR="00D50D2C">
        <w:rPr>
          <w:rFonts w:asciiTheme="minorEastAsia" w:hAnsiTheme="minorEastAsia" w:cstheme="minorEastAsia" w:hint="eastAsia"/>
          <w:sz w:val="28"/>
          <w:szCs w:val="28"/>
        </w:rPr>
        <w:t>GJJTKX202</w:t>
      </w:r>
      <w:r w:rsidR="00D50D2C">
        <w:rPr>
          <w:rFonts w:asciiTheme="minorEastAsia" w:hAnsiTheme="minorEastAsia" w:cstheme="minorEastAsia"/>
          <w:sz w:val="28"/>
          <w:szCs w:val="28"/>
        </w:rPr>
        <w:t>1</w:t>
      </w:r>
      <w:r w:rsidR="00D50D2C">
        <w:rPr>
          <w:rFonts w:asciiTheme="minorEastAsia" w:hAnsiTheme="minorEastAsia" w:cstheme="minorEastAsia" w:hint="eastAsia"/>
          <w:sz w:val="28"/>
          <w:szCs w:val="28"/>
        </w:rPr>
        <w:t>0</w:t>
      </w:r>
      <w:r w:rsidR="00D50D2C">
        <w:rPr>
          <w:rFonts w:asciiTheme="minorEastAsia" w:hAnsiTheme="minorEastAsia" w:cstheme="minorEastAsia"/>
          <w:sz w:val="28"/>
          <w:szCs w:val="28"/>
        </w:rPr>
        <w:t>312</w:t>
      </w:r>
      <w:r>
        <w:rPr>
          <w:rFonts w:asciiTheme="minorEastAsia" w:hAnsiTheme="minorEastAsia" w:cstheme="minorEastAsia" w:hint="eastAsia"/>
          <w:sz w:val="28"/>
          <w:szCs w:val="28"/>
        </w:rPr>
        <w:t>002</w:t>
      </w:r>
    </w:p>
    <w:p w14:paraId="40BBE8BE" w14:textId="77777777" w:rsidR="005703D1" w:rsidRPr="000D1240"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（三）招标</w:t>
      </w:r>
      <w:r w:rsidRPr="000D1240">
        <w:rPr>
          <w:rFonts w:asciiTheme="minorEastAsia" w:hAnsiTheme="minorEastAsia" w:cstheme="minorEastAsia" w:hint="eastAsia"/>
          <w:sz w:val="28"/>
          <w:szCs w:val="28"/>
        </w:rPr>
        <w:t>内容：</w:t>
      </w:r>
    </w:p>
    <w:p w14:paraId="03DC854A" w14:textId="77777777" w:rsidR="005703D1" w:rsidRPr="000D1240" w:rsidRDefault="005703D1" w:rsidP="005703D1">
      <w:pPr>
        <w:ind w:firstLineChars="200" w:firstLine="560"/>
        <w:rPr>
          <w:rFonts w:asciiTheme="minorEastAsia" w:hAnsiTheme="minorEastAsia" w:cstheme="minorEastAsia"/>
          <w:sz w:val="28"/>
          <w:szCs w:val="28"/>
        </w:rPr>
      </w:pPr>
      <w:r w:rsidRPr="000D1240">
        <w:rPr>
          <w:rFonts w:asciiTheme="minorEastAsia" w:hAnsiTheme="minorEastAsia" w:cstheme="minorEastAsia" w:hint="eastAsia"/>
          <w:sz w:val="28"/>
          <w:szCs w:val="28"/>
        </w:rPr>
        <w:t>本项目标的物包含</w:t>
      </w:r>
      <w:r w:rsidRPr="000D1240">
        <w:rPr>
          <w:rFonts w:asciiTheme="minorEastAsia" w:hAnsiTheme="minorEastAsia" w:cstheme="minorEastAsia" w:hint="eastAsia"/>
          <w:b/>
          <w:bCs/>
          <w:sz w:val="28"/>
          <w:szCs w:val="28"/>
        </w:rPr>
        <w:t>十八款</w:t>
      </w:r>
      <w:bookmarkStart w:id="0" w:name="_Hlk34133756"/>
      <w:r w:rsidRPr="000D1240">
        <w:rPr>
          <w:rFonts w:asciiTheme="minorEastAsia" w:hAnsiTheme="minorEastAsia" w:cstheme="minorEastAsia" w:hint="eastAsia"/>
          <w:b/>
          <w:bCs/>
          <w:sz w:val="28"/>
          <w:szCs w:val="28"/>
        </w:rPr>
        <w:t>（详见《用户需求书》）</w:t>
      </w:r>
      <w:bookmarkEnd w:id="0"/>
      <w:r w:rsidRPr="000D1240">
        <w:rPr>
          <w:rFonts w:asciiTheme="minorEastAsia" w:hAnsiTheme="minorEastAsia" w:cstheme="minorEastAsia" w:hint="eastAsia"/>
          <w:b/>
          <w:bCs/>
          <w:sz w:val="28"/>
          <w:szCs w:val="28"/>
        </w:rPr>
        <w:t>，</w:t>
      </w:r>
      <w:r w:rsidRPr="000D1240">
        <w:rPr>
          <w:rFonts w:asciiTheme="minorEastAsia" w:hAnsiTheme="minorEastAsia" w:cstheme="minorEastAsia" w:hint="eastAsia"/>
          <w:sz w:val="28"/>
          <w:szCs w:val="28"/>
        </w:rPr>
        <w:t>投标人可根据实际情况，对上述任一标段或所有标的物进行投标报价。</w:t>
      </w:r>
    </w:p>
    <w:p w14:paraId="3DF20734"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（四）投标人应具备的资格要求：</w:t>
      </w:r>
    </w:p>
    <w:p w14:paraId="090B2CE3"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1.在中华人民共和国境</w:t>
      </w:r>
      <w:r w:rsidRPr="008A46C9">
        <w:rPr>
          <w:rFonts w:asciiTheme="minorEastAsia" w:hAnsiTheme="minorEastAsia" w:cstheme="minorEastAsia" w:hint="eastAsia"/>
          <w:sz w:val="28"/>
          <w:szCs w:val="28"/>
        </w:rPr>
        <w:t>内注册，具有增值税</w:t>
      </w:r>
      <w:r>
        <w:rPr>
          <w:rFonts w:asciiTheme="minorEastAsia" w:hAnsiTheme="minorEastAsia" w:cstheme="minorEastAsia" w:hint="eastAsia"/>
          <w:sz w:val="28"/>
          <w:szCs w:val="28"/>
        </w:rPr>
        <w:t>一般纳税人资格（须提供营业执照及税务登记证等相关证件）。</w:t>
      </w:r>
    </w:p>
    <w:p w14:paraId="0CC5AF86"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2.有健全的有效的管理制度，有独立承担民事责任的能力，在投标报名截止时间前三年内没有被人民法院判决犯有行贿罪的记录，没有弄虚作假骗取中标、围标、串标等行为。</w:t>
      </w:r>
    </w:p>
    <w:p w14:paraId="16EB5DDB" w14:textId="77777777" w:rsidR="005703D1"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3.投标人没有处于被责令停业状态，没有处于被取消投标资格的处罚期内，没有处于财产被接管、冻结、破产的状态。</w:t>
      </w:r>
    </w:p>
    <w:p w14:paraId="5E7C5A8C" w14:textId="77777777" w:rsidR="005703D1" w:rsidRPr="000D1240" w:rsidRDefault="005703D1" w:rsidP="005703D1">
      <w:pPr>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4.投标人须具备相关生产资质，一定的生产能力，包括场地、人员、设备（须提供相关生产</w:t>
      </w:r>
      <w:r w:rsidRPr="000D1240">
        <w:rPr>
          <w:rFonts w:asciiTheme="minorEastAsia" w:hAnsiTheme="minorEastAsia" w:cstheme="minorEastAsia" w:hint="eastAsia"/>
          <w:sz w:val="28"/>
          <w:szCs w:val="28"/>
        </w:rPr>
        <w:t>资质生产许可证，提供公司书面简介、生产场地及设备照片等资料）。</w:t>
      </w:r>
    </w:p>
    <w:p w14:paraId="63AA8B58" w14:textId="77777777" w:rsidR="005703D1" w:rsidRPr="000D1240" w:rsidRDefault="005703D1" w:rsidP="005703D1">
      <w:pPr>
        <w:ind w:firstLineChars="200" w:firstLine="560"/>
        <w:rPr>
          <w:rFonts w:asciiTheme="minorEastAsia" w:hAnsiTheme="minorEastAsia"/>
          <w:sz w:val="28"/>
          <w:szCs w:val="28"/>
        </w:rPr>
      </w:pPr>
      <w:r w:rsidRPr="000D1240">
        <w:rPr>
          <w:rFonts w:asciiTheme="minorEastAsia" w:hAnsiTheme="minorEastAsia" w:cstheme="minorEastAsia" w:hint="eastAsia"/>
          <w:sz w:val="28"/>
          <w:szCs w:val="28"/>
        </w:rPr>
        <w:lastRenderedPageBreak/>
        <w:t>5.</w:t>
      </w:r>
      <w:r w:rsidRPr="000D1240">
        <w:rPr>
          <w:rFonts w:asciiTheme="minorEastAsia" w:hAnsiTheme="minorEastAsia" w:hint="eastAsia"/>
          <w:sz w:val="28"/>
          <w:szCs w:val="28"/>
        </w:rPr>
        <w:t xml:space="preserve"> 投标人须具备完善的质量管理体系和保障能力（须提供有效的</w:t>
      </w:r>
      <w:r w:rsidRPr="000D1240">
        <w:rPr>
          <w:rFonts w:asciiTheme="minorEastAsia" w:hAnsiTheme="minorEastAsia"/>
          <w:sz w:val="28"/>
          <w:szCs w:val="28"/>
        </w:rPr>
        <w:t>ISO9001:2008</w:t>
      </w:r>
      <w:r w:rsidRPr="000D1240">
        <w:rPr>
          <w:rFonts w:asciiTheme="minorEastAsia" w:hAnsiTheme="minorEastAsia" w:hint="eastAsia"/>
          <w:sz w:val="28"/>
          <w:szCs w:val="28"/>
        </w:rPr>
        <w:t>质量管理体系第三方认证证书或其他同等效力的证书）。</w:t>
      </w:r>
    </w:p>
    <w:p w14:paraId="20B08AAF" w14:textId="77777777" w:rsidR="005703D1" w:rsidRPr="000D1240" w:rsidRDefault="005703D1" w:rsidP="005703D1">
      <w:pPr>
        <w:spacing w:line="360" w:lineRule="auto"/>
        <w:ind w:firstLineChars="200" w:firstLine="560"/>
        <w:rPr>
          <w:rFonts w:asciiTheme="minorEastAsia" w:hAnsiTheme="minorEastAsia"/>
          <w:sz w:val="28"/>
          <w:szCs w:val="28"/>
        </w:rPr>
      </w:pPr>
      <w:r w:rsidRPr="000D1240">
        <w:rPr>
          <w:rFonts w:asciiTheme="minorEastAsia" w:hAnsiTheme="minorEastAsia"/>
          <w:sz w:val="28"/>
          <w:szCs w:val="28"/>
        </w:rPr>
        <w:t>6.</w:t>
      </w:r>
      <w:r w:rsidRPr="000D1240">
        <w:rPr>
          <w:rFonts w:asciiTheme="minorEastAsia" w:hAnsiTheme="minorEastAsia" w:hint="eastAsia"/>
          <w:sz w:val="28"/>
          <w:szCs w:val="28"/>
        </w:rPr>
        <w:t>投标人须具备马口铁制罐行业至少</w:t>
      </w:r>
      <w:r w:rsidRPr="000D1240">
        <w:rPr>
          <w:rFonts w:asciiTheme="minorEastAsia" w:hAnsiTheme="minorEastAsia"/>
          <w:sz w:val="28"/>
          <w:szCs w:val="28"/>
        </w:rPr>
        <w:t>5年</w:t>
      </w:r>
      <w:r w:rsidRPr="000D1240">
        <w:rPr>
          <w:rFonts w:asciiTheme="minorEastAsia" w:hAnsiTheme="minorEastAsia" w:hint="eastAsia"/>
          <w:sz w:val="28"/>
          <w:szCs w:val="28"/>
        </w:rPr>
        <w:t>（含）以上的生产加工经验。</w:t>
      </w:r>
    </w:p>
    <w:p w14:paraId="2FC51BA4" w14:textId="77777777" w:rsidR="005703D1" w:rsidRDefault="005703D1" w:rsidP="005703D1">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7.</w:t>
      </w:r>
      <w:r w:rsidRPr="008A46C9">
        <w:rPr>
          <w:rFonts w:asciiTheme="minorEastAsia" w:hAnsiTheme="minorEastAsia"/>
          <w:sz w:val="28"/>
          <w:szCs w:val="28"/>
        </w:rPr>
        <w:t xml:space="preserve"> </w:t>
      </w:r>
      <w:r>
        <w:rPr>
          <w:rFonts w:asciiTheme="minorEastAsia" w:hAnsiTheme="minorEastAsia"/>
          <w:sz w:val="28"/>
          <w:szCs w:val="28"/>
        </w:rPr>
        <w:t>非联合体投标</w:t>
      </w:r>
      <w:r>
        <w:rPr>
          <w:rFonts w:asciiTheme="minorEastAsia" w:hAnsiTheme="minorEastAsia" w:hint="eastAsia"/>
          <w:sz w:val="28"/>
          <w:szCs w:val="28"/>
        </w:rPr>
        <w:t>。</w:t>
      </w:r>
    </w:p>
    <w:p w14:paraId="37C221AB"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Pr>
          <w:rFonts w:asciiTheme="minorEastAsia" w:hAnsiTheme="minorEastAsia" w:cstheme="minorEastAsia" w:hint="eastAsia"/>
          <w:sz w:val="28"/>
          <w:szCs w:val="28"/>
        </w:rPr>
        <w:t>二、如贵方对本项目感兴趣，</w:t>
      </w:r>
      <w:r w:rsidRPr="000D1240">
        <w:rPr>
          <w:rFonts w:asciiTheme="minorEastAsia" w:hAnsiTheme="minorEastAsia" w:cstheme="minorEastAsia" w:hint="eastAsia"/>
          <w:sz w:val="28"/>
          <w:szCs w:val="28"/>
        </w:rPr>
        <w:t>请贵方①</w:t>
      </w:r>
      <w:r w:rsidRPr="000D1240">
        <w:rPr>
          <w:rFonts w:asciiTheme="minorEastAsia" w:hAnsiTheme="minorEastAsia" w:cstheme="minorEastAsia"/>
          <w:sz w:val="28"/>
          <w:szCs w:val="28"/>
        </w:rPr>
        <w:t>回复邀请函：登录国e平台→</w:t>
      </w:r>
      <w:r w:rsidRPr="000D1240">
        <w:rPr>
          <w:rFonts w:asciiTheme="minorEastAsia" w:hAnsiTheme="minorEastAsia" w:cstheme="minorEastAsia" w:hint="eastAsia"/>
          <w:sz w:val="28"/>
          <w:szCs w:val="28"/>
        </w:rPr>
        <w:t>递交资料</w:t>
      </w:r>
      <w:r w:rsidRPr="000D1240">
        <w:rPr>
          <w:rFonts w:asciiTheme="minorEastAsia" w:hAnsiTheme="minorEastAsia" w:cstheme="minorEastAsia"/>
          <w:sz w:val="28"/>
          <w:szCs w:val="28"/>
        </w:rPr>
        <w:t>管理→邀请回执→确认参加；</w:t>
      </w:r>
      <w:r w:rsidRPr="000D1240">
        <w:rPr>
          <w:rFonts w:asciiTheme="minorEastAsia" w:hAnsiTheme="minorEastAsia" w:cstheme="minorEastAsia" w:hint="eastAsia"/>
          <w:sz w:val="28"/>
          <w:szCs w:val="28"/>
        </w:rPr>
        <w:t>②</w:t>
      </w:r>
      <w:r w:rsidRPr="000D1240">
        <w:rPr>
          <w:rFonts w:asciiTheme="minorEastAsia" w:hAnsiTheme="minorEastAsia" w:cstheme="minorEastAsia"/>
          <w:sz w:val="28"/>
          <w:szCs w:val="28"/>
        </w:rPr>
        <w:t>下载采购文件：登录国e平台→文件管理→招标文件购买→采购平台项目→在拟购买招标文件的项目后方点击“立即购买”→提交后即自动跳转到采购文件下载页面。</w:t>
      </w:r>
    </w:p>
    <w:p w14:paraId="2D9274B7" w14:textId="77777777" w:rsidR="005703D1" w:rsidRPr="000D1240" w:rsidRDefault="005703D1" w:rsidP="005703D1">
      <w:pPr>
        <w:ind w:leftChars="133" w:left="279" w:firstLineChars="100" w:firstLine="280"/>
        <w:rPr>
          <w:rFonts w:asciiTheme="minorEastAsia" w:hAnsiTheme="minorEastAsia" w:cstheme="minorEastAsia"/>
          <w:sz w:val="28"/>
          <w:szCs w:val="28"/>
        </w:rPr>
      </w:pPr>
      <w:r w:rsidRPr="000D1240">
        <w:rPr>
          <w:rFonts w:asciiTheme="minorEastAsia" w:hAnsiTheme="minorEastAsia" w:cstheme="minorEastAsia" w:hint="eastAsia"/>
          <w:sz w:val="28"/>
          <w:szCs w:val="28"/>
        </w:rPr>
        <w:t>三、如贵方决定参加投标，请贵方按照本招标文件《投标须知前附表》以及第二部分《投标须知》的有关规定提交投标文件。</w:t>
      </w:r>
    </w:p>
    <w:p w14:paraId="669450EB" w14:textId="4FAAF8DC"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hint="eastAsia"/>
          <w:sz w:val="28"/>
          <w:szCs w:val="28"/>
        </w:rPr>
        <w:t>四、投标文件提交的截止时间：</w:t>
      </w:r>
      <w:r w:rsidRPr="000D1240">
        <w:rPr>
          <w:rFonts w:asciiTheme="minorEastAsia" w:hAnsiTheme="minorEastAsia" w:cstheme="minorEastAsia" w:hint="eastAsia"/>
          <w:b/>
          <w:sz w:val="28"/>
          <w:szCs w:val="28"/>
          <w:highlight w:val="yellow"/>
        </w:rPr>
        <w:t>20</w:t>
      </w:r>
      <w:r w:rsidR="004D7136">
        <w:rPr>
          <w:rFonts w:asciiTheme="minorEastAsia" w:hAnsiTheme="minorEastAsia" w:cstheme="minorEastAsia"/>
          <w:b/>
          <w:sz w:val="28"/>
          <w:szCs w:val="28"/>
          <w:highlight w:val="yellow"/>
        </w:rPr>
        <w:t>21</w:t>
      </w:r>
      <w:r w:rsidRPr="000D1240">
        <w:rPr>
          <w:rFonts w:asciiTheme="minorEastAsia" w:hAnsiTheme="minorEastAsia" w:cstheme="minorEastAsia" w:hint="eastAsia"/>
          <w:b/>
          <w:sz w:val="28"/>
          <w:szCs w:val="28"/>
          <w:highlight w:val="yellow"/>
        </w:rPr>
        <w:t>年</w:t>
      </w:r>
      <w:r w:rsidRPr="000D1240">
        <w:rPr>
          <w:rFonts w:asciiTheme="minorEastAsia" w:hAnsiTheme="minorEastAsia" w:cstheme="minorEastAsia"/>
          <w:b/>
          <w:sz w:val="28"/>
          <w:szCs w:val="28"/>
          <w:highlight w:val="yellow"/>
        </w:rPr>
        <w:t>3</w:t>
      </w:r>
      <w:r w:rsidRPr="000D1240">
        <w:rPr>
          <w:rFonts w:asciiTheme="minorEastAsia" w:hAnsiTheme="minorEastAsia" w:cstheme="minorEastAsia" w:hint="eastAsia"/>
          <w:b/>
          <w:sz w:val="28"/>
          <w:szCs w:val="28"/>
          <w:highlight w:val="yellow"/>
        </w:rPr>
        <w:t>月</w:t>
      </w:r>
      <w:r w:rsidR="00A24601">
        <w:rPr>
          <w:rFonts w:asciiTheme="minorEastAsia" w:hAnsiTheme="minorEastAsia" w:cstheme="minorEastAsia"/>
          <w:b/>
          <w:sz w:val="28"/>
          <w:szCs w:val="28"/>
          <w:highlight w:val="yellow"/>
        </w:rPr>
        <w:t>23</w:t>
      </w:r>
      <w:r w:rsidRPr="000D1240">
        <w:rPr>
          <w:rFonts w:asciiTheme="minorEastAsia" w:hAnsiTheme="minorEastAsia" w:cstheme="minorEastAsia" w:hint="eastAsia"/>
          <w:b/>
          <w:sz w:val="28"/>
          <w:szCs w:val="28"/>
          <w:highlight w:val="yellow"/>
        </w:rPr>
        <w:t>日16时0分</w:t>
      </w:r>
      <w:r w:rsidRPr="000D1240">
        <w:rPr>
          <w:rFonts w:asciiTheme="minorEastAsia" w:hAnsiTheme="minorEastAsia" w:cstheme="minorEastAsia" w:hint="eastAsia"/>
          <w:sz w:val="28"/>
          <w:szCs w:val="28"/>
        </w:rPr>
        <w:t>，提交地点：</w:t>
      </w:r>
    </w:p>
    <w:p w14:paraId="62F1294D"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p>
    <w:p w14:paraId="58CA5852" w14:textId="77777777" w:rsidR="005703D1" w:rsidRPr="000D1240" w:rsidRDefault="005703D1" w:rsidP="005703D1">
      <w:pPr>
        <w:widowControl/>
        <w:shd w:val="clear" w:color="auto" w:fill="FEFEFE"/>
        <w:jc w:val="left"/>
        <w:rPr>
          <w:rFonts w:asciiTheme="minorEastAsia" w:hAnsiTheme="minorEastAsia" w:cstheme="minorEastAsia"/>
          <w:sz w:val="28"/>
          <w:szCs w:val="28"/>
        </w:rPr>
      </w:pPr>
      <w:r w:rsidRPr="000D1240">
        <w:rPr>
          <w:rFonts w:asciiTheme="minorEastAsia" w:hAnsiTheme="minorEastAsia" w:cstheme="minorEastAsia"/>
          <w:sz w:val="28"/>
          <w:szCs w:val="28"/>
        </w:rPr>
        <w:t>行政楼三楼招标办</w:t>
      </w:r>
      <w:r w:rsidRPr="000D1240">
        <w:rPr>
          <w:rFonts w:asciiTheme="minorEastAsia" w:hAnsiTheme="minorEastAsia" w:cstheme="minorEastAsia" w:hint="eastAsia"/>
          <w:sz w:val="28"/>
          <w:szCs w:val="28"/>
        </w:rPr>
        <w:t>。</w:t>
      </w:r>
    </w:p>
    <w:p w14:paraId="65AB2A76" w14:textId="77777777" w:rsidR="005703D1" w:rsidRPr="000D1240" w:rsidRDefault="005703D1" w:rsidP="005703D1">
      <w:pPr>
        <w:rPr>
          <w:rFonts w:asciiTheme="minorEastAsia" w:hAnsiTheme="minorEastAsia" w:cstheme="minorEastAsia"/>
          <w:sz w:val="28"/>
          <w:szCs w:val="28"/>
          <w:u w:val="single"/>
        </w:rPr>
      </w:pPr>
      <w:r w:rsidRPr="000D1240">
        <w:rPr>
          <w:rFonts w:asciiTheme="minorEastAsia" w:hAnsiTheme="minorEastAsia" w:cstheme="minorEastAsia" w:hint="eastAsia"/>
          <w:sz w:val="28"/>
          <w:szCs w:val="28"/>
        </w:rPr>
        <w:t>联系人：黄小姐</w:t>
      </w:r>
    </w:p>
    <w:p w14:paraId="7288E78D" w14:textId="77777777" w:rsidR="005703D1" w:rsidRPr="000D1240" w:rsidRDefault="005703D1" w:rsidP="005703D1">
      <w:pPr>
        <w:rPr>
          <w:rFonts w:asciiTheme="minorEastAsia" w:hAnsiTheme="minorEastAsia" w:cstheme="minorEastAsia"/>
          <w:sz w:val="28"/>
          <w:szCs w:val="28"/>
          <w:u w:val="single"/>
        </w:rPr>
      </w:pPr>
      <w:r w:rsidRPr="000D1240">
        <w:rPr>
          <w:rFonts w:asciiTheme="minorEastAsia" w:hAnsiTheme="minorEastAsia" w:cstheme="minorEastAsia" w:hint="eastAsia"/>
          <w:sz w:val="28"/>
          <w:szCs w:val="28"/>
        </w:rPr>
        <w:t>联系电话：020-</w:t>
      </w:r>
      <w:r w:rsidRPr="000D1240">
        <w:rPr>
          <w:rFonts w:asciiTheme="minorEastAsia" w:hAnsiTheme="minorEastAsia" w:cstheme="minorEastAsia"/>
          <w:sz w:val="28"/>
          <w:szCs w:val="28"/>
        </w:rPr>
        <w:t>39489145/13763331460</w:t>
      </w:r>
    </w:p>
    <w:p w14:paraId="092801A4" w14:textId="77777777" w:rsidR="005703D1" w:rsidRPr="000D1240" w:rsidRDefault="005703D1" w:rsidP="005703D1">
      <w:pPr>
        <w:widowControl/>
        <w:shd w:val="clear" w:color="auto" w:fill="FEFEFE"/>
        <w:jc w:val="left"/>
        <w:rPr>
          <w:rFonts w:ascii="Helvetica" w:eastAsia="宋体" w:hAnsi="Helvetica" w:cs="Helvetica"/>
          <w:kern w:val="0"/>
          <w:sz w:val="18"/>
          <w:szCs w:val="18"/>
        </w:rPr>
      </w:pPr>
      <w:r w:rsidRPr="000D1240">
        <w:rPr>
          <w:rFonts w:asciiTheme="minorEastAsia" w:hAnsiTheme="minorEastAsia" w:cstheme="minorEastAsia" w:hint="eastAsia"/>
          <w:sz w:val="28"/>
          <w:szCs w:val="28"/>
        </w:rPr>
        <w:t>逾期送达或不符合规定的投标文件将被拒绝。</w:t>
      </w:r>
    </w:p>
    <w:p w14:paraId="5ED395F7" w14:textId="77777777" w:rsidR="005703D1" w:rsidRPr="000D1240" w:rsidRDefault="005703D1" w:rsidP="005703D1">
      <w:pPr>
        <w:ind w:firstLineChars="200" w:firstLine="560"/>
        <w:rPr>
          <w:rFonts w:asciiTheme="minorEastAsia" w:hAnsiTheme="minorEastAsia" w:cstheme="minorEastAsia"/>
          <w:sz w:val="28"/>
          <w:szCs w:val="28"/>
        </w:rPr>
      </w:pPr>
      <w:r w:rsidRPr="000D1240">
        <w:rPr>
          <w:rFonts w:asciiTheme="minorEastAsia" w:hAnsiTheme="minorEastAsia" w:cstheme="minorEastAsia" w:hint="eastAsia"/>
          <w:sz w:val="28"/>
          <w:szCs w:val="28"/>
        </w:rPr>
        <w:t>五、本项目开标评审会议将于上述投标文件提交的截止时间后进行，由本公司确定具体开标时间。</w:t>
      </w:r>
    </w:p>
    <w:p w14:paraId="762D1711" w14:textId="77777777" w:rsidR="005703D1" w:rsidRDefault="005703D1" w:rsidP="005703D1">
      <w:pPr>
        <w:jc w:val="center"/>
        <w:rPr>
          <w:rFonts w:asciiTheme="minorEastAsia" w:hAnsiTheme="minorEastAsia" w:cstheme="minorEastAsia"/>
          <w:b/>
          <w:sz w:val="28"/>
          <w:szCs w:val="28"/>
        </w:rPr>
      </w:pPr>
    </w:p>
    <w:p w14:paraId="3ADAEE6C" w14:textId="77777777" w:rsidR="005703D1" w:rsidRDefault="005703D1" w:rsidP="005703D1">
      <w:pPr>
        <w:jc w:val="center"/>
        <w:rPr>
          <w:rFonts w:asciiTheme="minorEastAsia" w:hAnsiTheme="minorEastAsia" w:cstheme="minorEastAsia"/>
          <w:b/>
          <w:sz w:val="28"/>
          <w:szCs w:val="28"/>
        </w:rPr>
      </w:pPr>
    </w:p>
    <w:p w14:paraId="7BF979D3" w14:textId="77777777" w:rsidR="005703D1" w:rsidRDefault="005703D1" w:rsidP="005703D1">
      <w:pPr>
        <w:jc w:val="center"/>
        <w:rPr>
          <w:rFonts w:asciiTheme="minorEastAsia" w:hAnsiTheme="minorEastAsia" w:cstheme="minorEastAsia"/>
          <w:b/>
          <w:sz w:val="28"/>
          <w:szCs w:val="28"/>
        </w:rPr>
      </w:pPr>
    </w:p>
    <w:p w14:paraId="2CC396A1" w14:textId="77777777" w:rsidR="005703D1" w:rsidRDefault="005703D1" w:rsidP="005703D1">
      <w:pPr>
        <w:jc w:val="center"/>
        <w:rPr>
          <w:rFonts w:asciiTheme="minorEastAsia" w:hAnsiTheme="minorEastAsia" w:cstheme="minorEastAsia"/>
          <w:b/>
          <w:sz w:val="28"/>
          <w:szCs w:val="28"/>
        </w:rPr>
      </w:pPr>
    </w:p>
    <w:p w14:paraId="3A5FE1AD" w14:textId="77777777" w:rsidR="005703D1" w:rsidRDefault="005703D1" w:rsidP="005703D1">
      <w:pPr>
        <w:jc w:val="center"/>
        <w:rPr>
          <w:rFonts w:asciiTheme="minorEastAsia" w:hAnsiTheme="minorEastAsia" w:cstheme="minorEastAsia"/>
          <w:b/>
          <w:sz w:val="28"/>
          <w:szCs w:val="28"/>
        </w:rPr>
      </w:pPr>
      <w:r>
        <w:rPr>
          <w:rFonts w:asciiTheme="minorEastAsia" w:hAnsiTheme="minorEastAsia" w:cstheme="minorEastAsia" w:hint="eastAsia"/>
          <w:b/>
          <w:sz w:val="28"/>
          <w:szCs w:val="28"/>
        </w:rPr>
        <w:t>投标人须知前附表</w:t>
      </w:r>
    </w:p>
    <w:tbl>
      <w:tblPr>
        <w:tblW w:w="9067"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978"/>
        <w:gridCol w:w="1842"/>
        <w:gridCol w:w="6247"/>
      </w:tblGrid>
      <w:tr w:rsidR="005703D1" w14:paraId="4C08727B" w14:textId="77777777" w:rsidTr="00EF1E7B">
        <w:trPr>
          <w:cantSplit/>
          <w:trHeight w:val="360"/>
          <w:tblHeader/>
          <w:jc w:val="center"/>
        </w:trPr>
        <w:tc>
          <w:tcPr>
            <w:tcW w:w="978" w:type="dxa"/>
            <w:vAlign w:val="center"/>
          </w:tcPr>
          <w:p w14:paraId="0B617F6B" w14:textId="77777777" w:rsidR="005703D1" w:rsidRDefault="005703D1" w:rsidP="00EF1E7B">
            <w:pPr>
              <w:jc w:val="center"/>
              <w:rPr>
                <w:rFonts w:asciiTheme="minorEastAsia" w:hAnsiTheme="minorEastAsia" w:cstheme="minorEastAsia"/>
                <w:b/>
                <w:sz w:val="28"/>
                <w:szCs w:val="28"/>
              </w:rPr>
            </w:pPr>
            <w:r>
              <w:rPr>
                <w:rFonts w:asciiTheme="minorEastAsia" w:hAnsiTheme="minorEastAsia" w:cstheme="minorEastAsia" w:hint="eastAsia"/>
                <w:b/>
                <w:sz w:val="28"/>
                <w:szCs w:val="28"/>
              </w:rPr>
              <w:t>项目</w:t>
            </w:r>
          </w:p>
        </w:tc>
        <w:tc>
          <w:tcPr>
            <w:tcW w:w="1842" w:type="dxa"/>
            <w:vAlign w:val="center"/>
          </w:tcPr>
          <w:p w14:paraId="3661EFFB" w14:textId="77777777" w:rsidR="005703D1" w:rsidRDefault="005703D1" w:rsidP="00EF1E7B">
            <w:pPr>
              <w:jc w:val="center"/>
              <w:rPr>
                <w:rFonts w:asciiTheme="minorEastAsia" w:hAnsiTheme="minorEastAsia" w:cstheme="minorEastAsia"/>
                <w:b/>
                <w:sz w:val="28"/>
                <w:szCs w:val="28"/>
              </w:rPr>
            </w:pPr>
            <w:r>
              <w:rPr>
                <w:rFonts w:asciiTheme="minorEastAsia" w:hAnsiTheme="minorEastAsia" w:cstheme="minorEastAsia" w:hint="eastAsia"/>
                <w:b/>
                <w:sz w:val="28"/>
                <w:szCs w:val="28"/>
              </w:rPr>
              <w:t>内容</w:t>
            </w:r>
          </w:p>
        </w:tc>
        <w:tc>
          <w:tcPr>
            <w:tcW w:w="6247" w:type="dxa"/>
            <w:vAlign w:val="center"/>
          </w:tcPr>
          <w:p w14:paraId="66404E4B" w14:textId="77777777" w:rsidR="005703D1" w:rsidRDefault="005703D1" w:rsidP="00EF1E7B">
            <w:pPr>
              <w:pStyle w:val="a3"/>
              <w:ind w:leftChars="47" w:left="99"/>
              <w:jc w:val="center"/>
              <w:rPr>
                <w:rFonts w:asciiTheme="minorEastAsia" w:eastAsiaTheme="minorEastAsia" w:hAnsiTheme="minorEastAsia" w:cstheme="minorEastAsia"/>
                <w:b/>
                <w:sz w:val="28"/>
                <w:szCs w:val="28"/>
              </w:rPr>
            </w:pPr>
            <w:r>
              <w:rPr>
                <w:rFonts w:asciiTheme="minorEastAsia" w:eastAsiaTheme="minorEastAsia" w:hAnsiTheme="minorEastAsia" w:cstheme="minorEastAsia" w:hint="eastAsia"/>
                <w:b/>
                <w:sz w:val="28"/>
                <w:szCs w:val="28"/>
              </w:rPr>
              <w:t>说明与要求</w:t>
            </w:r>
          </w:p>
        </w:tc>
      </w:tr>
      <w:tr w:rsidR="005703D1" w14:paraId="3218AA19" w14:textId="77777777" w:rsidTr="00EF1E7B">
        <w:trPr>
          <w:cantSplit/>
          <w:trHeight w:val="459"/>
          <w:jc w:val="center"/>
        </w:trPr>
        <w:tc>
          <w:tcPr>
            <w:tcW w:w="978" w:type="dxa"/>
            <w:vAlign w:val="center"/>
          </w:tcPr>
          <w:p w14:paraId="7B1CAD59"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1</w:t>
            </w:r>
          </w:p>
        </w:tc>
        <w:tc>
          <w:tcPr>
            <w:tcW w:w="1842" w:type="dxa"/>
            <w:vAlign w:val="center"/>
          </w:tcPr>
          <w:p w14:paraId="1633394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定义</w:t>
            </w:r>
          </w:p>
        </w:tc>
        <w:tc>
          <w:tcPr>
            <w:tcW w:w="6247" w:type="dxa"/>
            <w:vAlign w:val="center"/>
          </w:tcPr>
          <w:p w14:paraId="46291BB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邀请单位：广州酒家集团股份有限公司</w:t>
            </w:r>
          </w:p>
        </w:tc>
      </w:tr>
      <w:tr w:rsidR="005703D1" w14:paraId="1494935B" w14:textId="77777777" w:rsidTr="00EF1E7B">
        <w:trPr>
          <w:cantSplit/>
          <w:trHeight w:val="450"/>
          <w:jc w:val="center"/>
        </w:trPr>
        <w:tc>
          <w:tcPr>
            <w:tcW w:w="978" w:type="dxa"/>
            <w:vAlign w:val="center"/>
          </w:tcPr>
          <w:p w14:paraId="77425586"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2</w:t>
            </w:r>
          </w:p>
        </w:tc>
        <w:tc>
          <w:tcPr>
            <w:tcW w:w="1842" w:type="dxa"/>
            <w:vAlign w:val="center"/>
          </w:tcPr>
          <w:p w14:paraId="46D7EAB8"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项目名称</w:t>
            </w:r>
          </w:p>
        </w:tc>
        <w:tc>
          <w:tcPr>
            <w:tcW w:w="6247" w:type="dxa"/>
            <w:vAlign w:val="center"/>
          </w:tcPr>
          <w:p w14:paraId="64546431" w14:textId="6A29C067" w:rsidR="005703D1" w:rsidRDefault="00D50D2C" w:rsidP="00EF1E7B">
            <w:pPr>
              <w:rPr>
                <w:rFonts w:asciiTheme="minorEastAsia" w:hAnsiTheme="minorEastAsia" w:cstheme="minorEastAsia"/>
                <w:sz w:val="28"/>
                <w:szCs w:val="28"/>
              </w:rPr>
            </w:pPr>
            <w:r>
              <w:rPr>
                <w:rFonts w:asciiTheme="minorEastAsia" w:hAnsiTheme="minorEastAsia" w:cstheme="minorEastAsia" w:hint="eastAsia"/>
                <w:sz w:val="28"/>
                <w:szCs w:val="28"/>
              </w:rPr>
              <w:t>202</w:t>
            </w:r>
            <w:r>
              <w:rPr>
                <w:rFonts w:asciiTheme="minorEastAsia" w:hAnsiTheme="minorEastAsia" w:cstheme="minorEastAsia"/>
                <w:sz w:val="28"/>
                <w:szCs w:val="28"/>
              </w:rPr>
              <w:t>1</w:t>
            </w:r>
            <w:r w:rsidR="005703D1">
              <w:rPr>
                <w:rFonts w:asciiTheme="minorEastAsia" w:hAnsiTheme="minorEastAsia" w:cstheme="minorEastAsia" w:hint="eastAsia"/>
                <w:sz w:val="28"/>
                <w:szCs w:val="28"/>
              </w:rPr>
              <w:t>年陶陶居包材库内选定采购中秋包材（中秋A批-铁罐）</w:t>
            </w:r>
          </w:p>
        </w:tc>
      </w:tr>
      <w:tr w:rsidR="005703D1" w14:paraId="52D45A1D" w14:textId="77777777" w:rsidTr="00EF1E7B">
        <w:trPr>
          <w:cantSplit/>
          <w:trHeight w:val="455"/>
          <w:jc w:val="center"/>
        </w:trPr>
        <w:tc>
          <w:tcPr>
            <w:tcW w:w="978" w:type="dxa"/>
            <w:vAlign w:val="center"/>
          </w:tcPr>
          <w:p w14:paraId="22E5BE96"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3</w:t>
            </w:r>
          </w:p>
        </w:tc>
        <w:tc>
          <w:tcPr>
            <w:tcW w:w="1842" w:type="dxa"/>
            <w:vAlign w:val="center"/>
          </w:tcPr>
          <w:p w14:paraId="62CD40A1"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项目内容</w:t>
            </w:r>
          </w:p>
        </w:tc>
        <w:tc>
          <w:tcPr>
            <w:tcW w:w="6247" w:type="dxa"/>
            <w:vAlign w:val="center"/>
          </w:tcPr>
          <w:p w14:paraId="77354CE8"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详见本招标文件第三部分《用户需求书》</w:t>
            </w:r>
          </w:p>
        </w:tc>
      </w:tr>
      <w:tr w:rsidR="005703D1" w14:paraId="733A160C" w14:textId="77777777" w:rsidTr="00EF1E7B">
        <w:trPr>
          <w:cantSplit/>
          <w:trHeight w:val="461"/>
          <w:jc w:val="center"/>
        </w:trPr>
        <w:tc>
          <w:tcPr>
            <w:tcW w:w="978" w:type="dxa"/>
            <w:vAlign w:val="center"/>
          </w:tcPr>
          <w:p w14:paraId="3791F1DD"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4</w:t>
            </w:r>
          </w:p>
        </w:tc>
        <w:tc>
          <w:tcPr>
            <w:tcW w:w="1842" w:type="dxa"/>
            <w:vAlign w:val="center"/>
          </w:tcPr>
          <w:p w14:paraId="74F8714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服务时间</w:t>
            </w:r>
          </w:p>
        </w:tc>
        <w:tc>
          <w:tcPr>
            <w:tcW w:w="6247" w:type="dxa"/>
            <w:vAlign w:val="center"/>
          </w:tcPr>
          <w:p w14:paraId="7A1E3091"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从双方签定合同之日开始，至甲方验收完成，具体服务时间以邀请单位与中标单位最终签订的合同中的约定为准。</w:t>
            </w:r>
          </w:p>
        </w:tc>
      </w:tr>
      <w:tr w:rsidR="005703D1" w14:paraId="3D9AB0E7" w14:textId="77777777" w:rsidTr="00EF1E7B">
        <w:trPr>
          <w:cantSplit/>
          <w:trHeight w:val="445"/>
          <w:jc w:val="center"/>
        </w:trPr>
        <w:tc>
          <w:tcPr>
            <w:tcW w:w="978" w:type="dxa"/>
            <w:vAlign w:val="center"/>
          </w:tcPr>
          <w:p w14:paraId="166CAF71"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hint="eastAsia"/>
                <w:sz w:val="28"/>
                <w:szCs w:val="28"/>
              </w:rPr>
              <w:t>5</w:t>
            </w:r>
          </w:p>
        </w:tc>
        <w:tc>
          <w:tcPr>
            <w:tcW w:w="1842" w:type="dxa"/>
            <w:vAlign w:val="center"/>
          </w:tcPr>
          <w:p w14:paraId="629336E0"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服务目标</w:t>
            </w:r>
          </w:p>
        </w:tc>
        <w:tc>
          <w:tcPr>
            <w:tcW w:w="6247" w:type="dxa"/>
            <w:vAlign w:val="center"/>
          </w:tcPr>
          <w:p w14:paraId="44AD0B63"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符合本招标文件第三部分《用户需求书》的要求</w:t>
            </w:r>
          </w:p>
        </w:tc>
      </w:tr>
      <w:tr w:rsidR="005703D1" w14:paraId="724C5514" w14:textId="77777777" w:rsidTr="00EF1E7B">
        <w:trPr>
          <w:cantSplit/>
          <w:trHeight w:val="454"/>
          <w:jc w:val="center"/>
        </w:trPr>
        <w:tc>
          <w:tcPr>
            <w:tcW w:w="978" w:type="dxa"/>
            <w:vAlign w:val="center"/>
          </w:tcPr>
          <w:p w14:paraId="728162E2"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6</w:t>
            </w:r>
          </w:p>
        </w:tc>
        <w:tc>
          <w:tcPr>
            <w:tcW w:w="1842" w:type="dxa"/>
            <w:vAlign w:val="center"/>
          </w:tcPr>
          <w:p w14:paraId="68BB778D"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资金来源</w:t>
            </w:r>
          </w:p>
        </w:tc>
        <w:tc>
          <w:tcPr>
            <w:tcW w:w="6247" w:type="dxa"/>
            <w:vAlign w:val="center"/>
          </w:tcPr>
          <w:p w14:paraId="7AE65B5F"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自筹资金</w:t>
            </w:r>
          </w:p>
        </w:tc>
      </w:tr>
      <w:tr w:rsidR="005703D1" w14:paraId="484732FC" w14:textId="77777777" w:rsidTr="00EF1E7B">
        <w:trPr>
          <w:cantSplit/>
          <w:trHeight w:val="449"/>
          <w:jc w:val="center"/>
        </w:trPr>
        <w:tc>
          <w:tcPr>
            <w:tcW w:w="978" w:type="dxa"/>
            <w:vAlign w:val="center"/>
          </w:tcPr>
          <w:p w14:paraId="7568CCFC"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7</w:t>
            </w:r>
          </w:p>
        </w:tc>
        <w:tc>
          <w:tcPr>
            <w:tcW w:w="1842" w:type="dxa"/>
            <w:vAlign w:val="center"/>
          </w:tcPr>
          <w:p w14:paraId="508CCEF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论证方法</w:t>
            </w:r>
          </w:p>
        </w:tc>
        <w:tc>
          <w:tcPr>
            <w:tcW w:w="6247" w:type="dxa"/>
            <w:vAlign w:val="center"/>
          </w:tcPr>
          <w:p w14:paraId="44ECB777"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综合评估法</w:t>
            </w:r>
          </w:p>
        </w:tc>
      </w:tr>
      <w:tr w:rsidR="005703D1" w14:paraId="5BE83989" w14:textId="77777777" w:rsidTr="00EF1E7B">
        <w:trPr>
          <w:cantSplit/>
          <w:trHeight w:val="455"/>
          <w:jc w:val="center"/>
        </w:trPr>
        <w:tc>
          <w:tcPr>
            <w:tcW w:w="978" w:type="dxa"/>
            <w:vAlign w:val="center"/>
          </w:tcPr>
          <w:p w14:paraId="6E7BD6D2"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8</w:t>
            </w:r>
          </w:p>
        </w:tc>
        <w:tc>
          <w:tcPr>
            <w:tcW w:w="1842" w:type="dxa"/>
            <w:vAlign w:val="center"/>
          </w:tcPr>
          <w:p w14:paraId="1FED17FF"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招标结果</w:t>
            </w:r>
          </w:p>
          <w:p w14:paraId="65BE6614"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有效期</w:t>
            </w:r>
          </w:p>
        </w:tc>
        <w:tc>
          <w:tcPr>
            <w:tcW w:w="6247" w:type="dxa"/>
            <w:vAlign w:val="center"/>
          </w:tcPr>
          <w:p w14:paraId="545F024D"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从招标截止之日起，90日内有效。</w:t>
            </w:r>
          </w:p>
        </w:tc>
      </w:tr>
      <w:tr w:rsidR="005703D1" w14:paraId="434D7BE9" w14:textId="77777777" w:rsidTr="00EF1E7B">
        <w:trPr>
          <w:cantSplit/>
          <w:trHeight w:val="303"/>
          <w:jc w:val="center"/>
        </w:trPr>
        <w:tc>
          <w:tcPr>
            <w:tcW w:w="978" w:type="dxa"/>
            <w:vAlign w:val="center"/>
          </w:tcPr>
          <w:p w14:paraId="76F41661" w14:textId="77777777" w:rsidR="005703D1" w:rsidRDefault="005703D1" w:rsidP="00EF1E7B">
            <w:pPr>
              <w:jc w:val="center"/>
              <w:rPr>
                <w:rFonts w:asciiTheme="minorEastAsia" w:hAnsiTheme="minorEastAsia" w:cstheme="minorEastAsia"/>
                <w:sz w:val="28"/>
                <w:szCs w:val="28"/>
              </w:rPr>
            </w:pPr>
            <w:r>
              <w:rPr>
                <w:rFonts w:asciiTheme="minorEastAsia" w:hAnsiTheme="minorEastAsia" w:cstheme="minorEastAsia"/>
                <w:sz w:val="28"/>
                <w:szCs w:val="28"/>
              </w:rPr>
              <w:t>9</w:t>
            </w:r>
          </w:p>
        </w:tc>
        <w:tc>
          <w:tcPr>
            <w:tcW w:w="1842" w:type="dxa"/>
            <w:vAlign w:val="center"/>
          </w:tcPr>
          <w:p w14:paraId="0D0B90BC" w14:textId="77777777" w:rsidR="005703D1" w:rsidRDefault="005703D1" w:rsidP="00EF1E7B">
            <w:pPr>
              <w:rPr>
                <w:rFonts w:asciiTheme="minorEastAsia" w:hAnsiTheme="minorEastAsia" w:cstheme="minorEastAsia"/>
                <w:sz w:val="28"/>
                <w:szCs w:val="28"/>
              </w:rPr>
            </w:pPr>
            <w:r>
              <w:rPr>
                <w:rFonts w:asciiTheme="minorEastAsia" w:hAnsiTheme="minorEastAsia" w:cstheme="minorEastAsia" w:hint="eastAsia"/>
                <w:sz w:val="28"/>
                <w:szCs w:val="28"/>
              </w:rPr>
              <w:t>投标担保</w:t>
            </w:r>
          </w:p>
        </w:tc>
        <w:tc>
          <w:tcPr>
            <w:tcW w:w="6247" w:type="dxa"/>
            <w:vAlign w:val="center"/>
          </w:tcPr>
          <w:p w14:paraId="0FBC3BC4"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缴纳保证金零元。</w:t>
            </w:r>
          </w:p>
        </w:tc>
      </w:tr>
      <w:tr w:rsidR="005703D1" w14:paraId="20276858" w14:textId="77777777" w:rsidTr="00EF1E7B">
        <w:trPr>
          <w:cantSplit/>
          <w:trHeight w:val="1394"/>
          <w:jc w:val="center"/>
        </w:trPr>
        <w:tc>
          <w:tcPr>
            <w:tcW w:w="978" w:type="dxa"/>
            <w:vAlign w:val="center"/>
          </w:tcPr>
          <w:p w14:paraId="0E976BD8"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sz w:val="28"/>
                <w:szCs w:val="28"/>
              </w:rPr>
              <w:t>10</w:t>
            </w:r>
          </w:p>
        </w:tc>
        <w:tc>
          <w:tcPr>
            <w:tcW w:w="1842" w:type="dxa"/>
            <w:vAlign w:val="center"/>
          </w:tcPr>
          <w:p w14:paraId="6210FAE8"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招标答疑</w:t>
            </w:r>
          </w:p>
        </w:tc>
        <w:tc>
          <w:tcPr>
            <w:tcW w:w="6247" w:type="dxa"/>
            <w:vAlign w:val="center"/>
          </w:tcPr>
          <w:p w14:paraId="40769463" w14:textId="7F43D24F"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 xml:space="preserve">疑问提交时间： </w:t>
            </w:r>
            <w:r w:rsidRPr="00646560">
              <w:rPr>
                <w:rFonts w:asciiTheme="minorEastAsia" w:hAnsiTheme="minorEastAsia" w:cstheme="minorEastAsia" w:hint="eastAsia"/>
                <w:b/>
                <w:sz w:val="28"/>
                <w:szCs w:val="28"/>
                <w:highlight w:val="yellow"/>
              </w:rPr>
              <w:t>20</w:t>
            </w:r>
            <w:r w:rsidR="004D7136">
              <w:rPr>
                <w:rFonts w:asciiTheme="minorEastAsia" w:hAnsiTheme="minorEastAsia" w:cstheme="minorEastAsia"/>
                <w:b/>
                <w:sz w:val="28"/>
                <w:szCs w:val="28"/>
                <w:highlight w:val="yellow"/>
              </w:rPr>
              <w:t>21</w:t>
            </w:r>
            <w:r w:rsidRPr="00646560">
              <w:rPr>
                <w:rFonts w:asciiTheme="minorEastAsia" w:hAnsiTheme="minorEastAsia" w:cstheme="minorEastAsia" w:hint="eastAsia"/>
                <w:b/>
                <w:sz w:val="28"/>
                <w:szCs w:val="28"/>
                <w:highlight w:val="yellow"/>
              </w:rPr>
              <w:t>年</w:t>
            </w:r>
            <w:r w:rsidRPr="00646560">
              <w:rPr>
                <w:rFonts w:asciiTheme="minorEastAsia" w:hAnsiTheme="minorEastAsia" w:cstheme="minorEastAsia"/>
                <w:b/>
                <w:sz w:val="28"/>
                <w:szCs w:val="28"/>
                <w:highlight w:val="yellow"/>
              </w:rPr>
              <w:t>3</w:t>
            </w:r>
            <w:r w:rsidRPr="00646560">
              <w:rPr>
                <w:rFonts w:asciiTheme="minorEastAsia" w:hAnsiTheme="minorEastAsia" w:cstheme="minorEastAsia" w:hint="eastAsia"/>
                <w:b/>
                <w:sz w:val="28"/>
                <w:szCs w:val="28"/>
                <w:highlight w:val="yellow"/>
              </w:rPr>
              <w:t>月</w:t>
            </w:r>
            <w:r w:rsidR="00A24601">
              <w:rPr>
                <w:rFonts w:asciiTheme="minorEastAsia" w:hAnsiTheme="minorEastAsia" w:cstheme="minorEastAsia"/>
                <w:b/>
                <w:sz w:val="28"/>
                <w:szCs w:val="28"/>
                <w:highlight w:val="yellow"/>
              </w:rPr>
              <w:t>18</w:t>
            </w:r>
            <w:r w:rsidRPr="00646560">
              <w:rPr>
                <w:rFonts w:asciiTheme="minorEastAsia" w:hAnsiTheme="minorEastAsia" w:cstheme="minorEastAsia" w:hint="eastAsia"/>
                <w:b/>
                <w:sz w:val="28"/>
                <w:szCs w:val="28"/>
                <w:highlight w:val="yellow"/>
              </w:rPr>
              <w:t>日16时前</w:t>
            </w:r>
            <w:r w:rsidRPr="00646560">
              <w:rPr>
                <w:rFonts w:asciiTheme="minorEastAsia" w:hAnsiTheme="minorEastAsia" w:cstheme="minorEastAsia" w:hint="eastAsia"/>
                <w:sz w:val="28"/>
                <w:szCs w:val="28"/>
                <w:highlight w:val="yellow"/>
              </w:rPr>
              <w:t>，</w:t>
            </w:r>
            <w:r>
              <w:rPr>
                <w:rFonts w:asciiTheme="minorEastAsia" w:hAnsiTheme="minorEastAsia" w:cstheme="minorEastAsia" w:hint="eastAsia"/>
                <w:sz w:val="28"/>
                <w:szCs w:val="28"/>
              </w:rPr>
              <w:t>将需邀请人答复的问题以电子邮件的方式发送到邀请人邮箱</w:t>
            </w:r>
            <w:r w:rsidRPr="00646560">
              <w:rPr>
                <w:rFonts w:asciiTheme="minorEastAsia" w:hAnsiTheme="minorEastAsia" w:cstheme="minorEastAsia" w:hint="eastAsia"/>
                <w:color w:val="0070C0"/>
                <w:sz w:val="28"/>
                <w:szCs w:val="28"/>
              </w:rPr>
              <w:t>lkfztb@gz</w:t>
            </w:r>
            <w:r w:rsidR="00A24601">
              <w:rPr>
                <w:rFonts w:asciiTheme="minorEastAsia" w:hAnsiTheme="minorEastAsia" w:cstheme="minorEastAsia" w:hint="eastAsia"/>
                <w:color w:val="0070C0"/>
                <w:sz w:val="28"/>
                <w:szCs w:val="28"/>
              </w:rPr>
              <w:t>r</w:t>
            </w:r>
            <w:r w:rsidRPr="00646560">
              <w:rPr>
                <w:rFonts w:asciiTheme="minorEastAsia" w:hAnsiTheme="minorEastAsia" w:cstheme="minorEastAsia" w:hint="eastAsia"/>
                <w:color w:val="0070C0"/>
                <w:sz w:val="28"/>
                <w:szCs w:val="28"/>
              </w:rPr>
              <w:t>.com</w:t>
            </w:r>
            <w:r w:rsidR="00A24601">
              <w:rPr>
                <w:rFonts w:asciiTheme="minorEastAsia" w:hAnsiTheme="minorEastAsia" w:cstheme="minorEastAsia"/>
                <w:color w:val="0070C0"/>
                <w:sz w:val="28"/>
                <w:szCs w:val="28"/>
              </w:rPr>
              <w:t>.cn</w:t>
            </w:r>
            <w:r w:rsidRPr="00646560">
              <w:rPr>
                <w:rFonts w:asciiTheme="minorEastAsia" w:hAnsiTheme="minorEastAsia" w:cstheme="minorEastAsia" w:hint="eastAsia"/>
                <w:color w:val="0070C0"/>
                <w:sz w:val="28"/>
                <w:szCs w:val="28"/>
              </w:rPr>
              <w:t>，</w:t>
            </w:r>
            <w:r>
              <w:rPr>
                <w:rFonts w:asciiTheme="minorEastAsia" w:hAnsiTheme="minorEastAsia" w:cstheme="minorEastAsia" w:hint="eastAsia"/>
                <w:sz w:val="28"/>
                <w:szCs w:val="28"/>
              </w:rPr>
              <w:t>并在递交报价文件时递交一式两份的正式文件（盖法人公章），本公司将以邮件或书面形式三个工作日内回复</w:t>
            </w:r>
          </w:p>
        </w:tc>
      </w:tr>
      <w:tr w:rsidR="005703D1" w14:paraId="7AC1046B" w14:textId="77777777" w:rsidTr="00EF1E7B">
        <w:trPr>
          <w:cantSplit/>
          <w:trHeight w:val="614"/>
          <w:jc w:val="center"/>
        </w:trPr>
        <w:tc>
          <w:tcPr>
            <w:tcW w:w="978" w:type="dxa"/>
            <w:vAlign w:val="center"/>
          </w:tcPr>
          <w:p w14:paraId="22DAAB4C"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12</w:t>
            </w:r>
          </w:p>
        </w:tc>
        <w:tc>
          <w:tcPr>
            <w:tcW w:w="1842" w:type="dxa"/>
            <w:vAlign w:val="center"/>
          </w:tcPr>
          <w:p w14:paraId="39EA4658"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文件份数及包封数</w:t>
            </w:r>
          </w:p>
        </w:tc>
        <w:tc>
          <w:tcPr>
            <w:tcW w:w="6247" w:type="dxa"/>
            <w:vAlign w:val="center"/>
          </w:tcPr>
          <w:p w14:paraId="6B997F99"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1份正</w:t>
            </w:r>
            <w:r w:rsidRPr="000D1240">
              <w:rPr>
                <w:rFonts w:asciiTheme="minorEastAsia" w:hAnsiTheme="minorEastAsia" w:cstheme="minorEastAsia" w:hint="eastAsia"/>
                <w:sz w:val="28"/>
                <w:szCs w:val="28"/>
              </w:rPr>
              <w:t>本，</w:t>
            </w:r>
            <w:r w:rsidRPr="000D1240">
              <w:rPr>
                <w:rFonts w:asciiTheme="minorEastAsia" w:hAnsiTheme="minorEastAsia" w:cstheme="minorEastAsia"/>
                <w:sz w:val="28"/>
                <w:szCs w:val="28"/>
              </w:rPr>
              <w:t>2</w:t>
            </w:r>
            <w:r w:rsidRPr="000D1240">
              <w:rPr>
                <w:rFonts w:asciiTheme="minorEastAsia" w:hAnsiTheme="minorEastAsia" w:cstheme="minorEastAsia" w:hint="eastAsia"/>
                <w:sz w:val="28"/>
                <w:szCs w:val="28"/>
              </w:rPr>
              <w:t>份副本。</w:t>
            </w:r>
          </w:p>
        </w:tc>
      </w:tr>
      <w:tr w:rsidR="005703D1" w14:paraId="22AEFA78" w14:textId="77777777" w:rsidTr="00EF1E7B">
        <w:trPr>
          <w:cantSplit/>
          <w:trHeight w:val="918"/>
          <w:jc w:val="center"/>
        </w:trPr>
        <w:tc>
          <w:tcPr>
            <w:tcW w:w="978" w:type="dxa"/>
            <w:vAlign w:val="center"/>
          </w:tcPr>
          <w:p w14:paraId="59D3762E"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lastRenderedPageBreak/>
              <w:t>13</w:t>
            </w:r>
          </w:p>
        </w:tc>
        <w:tc>
          <w:tcPr>
            <w:tcW w:w="1842" w:type="dxa"/>
            <w:vAlign w:val="center"/>
          </w:tcPr>
          <w:p w14:paraId="20699F8D"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投标文件提交地点及截止时间</w:t>
            </w:r>
          </w:p>
        </w:tc>
        <w:tc>
          <w:tcPr>
            <w:tcW w:w="6247" w:type="dxa"/>
            <w:vAlign w:val="center"/>
          </w:tcPr>
          <w:p w14:paraId="0F1A99BA" w14:textId="77777777" w:rsidR="005703D1" w:rsidRPr="00646560" w:rsidRDefault="005703D1" w:rsidP="00EF1E7B">
            <w:pPr>
              <w:widowControl/>
              <w:shd w:val="clear" w:color="auto" w:fill="FEFEFE"/>
              <w:jc w:val="left"/>
              <w:rPr>
                <w:rFonts w:asciiTheme="minorEastAsia" w:hAnsiTheme="minorEastAsia" w:cstheme="minorEastAsia"/>
                <w:color w:val="0070C0"/>
                <w:sz w:val="28"/>
                <w:szCs w:val="28"/>
              </w:rPr>
            </w:pPr>
            <w:r>
              <w:rPr>
                <w:rFonts w:asciiTheme="minorEastAsia" w:hAnsiTheme="minorEastAsia" w:cstheme="minorEastAsia" w:hint="eastAsia"/>
                <w:sz w:val="28"/>
                <w:szCs w:val="28"/>
              </w:rPr>
              <w:t>地点</w:t>
            </w:r>
            <w:r w:rsidRPr="000D1240">
              <w:rPr>
                <w:rFonts w:asciiTheme="minorEastAsia" w:hAnsiTheme="minorEastAsia" w:cstheme="minorEastAsia" w:hint="eastAsia"/>
                <w:sz w:val="28"/>
                <w:szCs w:val="28"/>
              </w:rPr>
              <w:t>：</w:t>
            </w: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r w:rsidRPr="000D1240">
              <w:rPr>
                <w:rFonts w:asciiTheme="minorEastAsia" w:hAnsiTheme="minorEastAsia" w:cstheme="minorEastAsia"/>
                <w:sz w:val="28"/>
                <w:szCs w:val="28"/>
              </w:rPr>
              <w:t>行政楼三楼招标办</w:t>
            </w:r>
            <w:r w:rsidRPr="000D1240">
              <w:rPr>
                <w:rFonts w:asciiTheme="minorEastAsia" w:hAnsiTheme="minorEastAsia" w:cstheme="minorEastAsia" w:hint="eastAsia"/>
                <w:sz w:val="28"/>
                <w:szCs w:val="28"/>
              </w:rPr>
              <w:t>。</w:t>
            </w:r>
          </w:p>
          <w:p w14:paraId="0A881C36" w14:textId="45548BFC" w:rsidR="005703D1" w:rsidRDefault="005703D1" w:rsidP="004D7136">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截止时间：</w:t>
            </w:r>
            <w:r>
              <w:rPr>
                <w:rFonts w:asciiTheme="minorEastAsia" w:hAnsiTheme="minorEastAsia" w:cstheme="minorEastAsia" w:hint="eastAsia"/>
                <w:b/>
                <w:sz w:val="28"/>
                <w:szCs w:val="28"/>
              </w:rPr>
              <w:t>20</w:t>
            </w:r>
            <w:r w:rsidR="004D7136">
              <w:rPr>
                <w:rFonts w:asciiTheme="minorEastAsia" w:hAnsiTheme="minorEastAsia" w:cstheme="minorEastAsia"/>
                <w:b/>
                <w:sz w:val="28"/>
                <w:szCs w:val="28"/>
              </w:rPr>
              <w:t>21</w:t>
            </w:r>
            <w:r>
              <w:rPr>
                <w:rFonts w:asciiTheme="minorEastAsia" w:hAnsiTheme="minorEastAsia" w:cstheme="minorEastAsia" w:hint="eastAsia"/>
                <w:b/>
                <w:sz w:val="28"/>
                <w:szCs w:val="28"/>
              </w:rPr>
              <w:t>年</w:t>
            </w:r>
            <w:r>
              <w:rPr>
                <w:rFonts w:asciiTheme="minorEastAsia" w:hAnsiTheme="minorEastAsia" w:cstheme="minorEastAsia"/>
                <w:b/>
                <w:sz w:val="28"/>
                <w:szCs w:val="28"/>
              </w:rPr>
              <w:t>3</w:t>
            </w:r>
            <w:r>
              <w:rPr>
                <w:rFonts w:asciiTheme="minorEastAsia" w:hAnsiTheme="minorEastAsia" w:cstheme="minorEastAsia" w:hint="eastAsia"/>
                <w:b/>
                <w:sz w:val="28"/>
                <w:szCs w:val="28"/>
              </w:rPr>
              <w:t>月</w:t>
            </w:r>
            <w:r w:rsidR="00A24601">
              <w:rPr>
                <w:rFonts w:asciiTheme="minorEastAsia" w:hAnsiTheme="minorEastAsia" w:cstheme="minorEastAsia"/>
                <w:b/>
                <w:sz w:val="28"/>
                <w:szCs w:val="28"/>
              </w:rPr>
              <w:t>23</w:t>
            </w:r>
            <w:r>
              <w:rPr>
                <w:rFonts w:asciiTheme="minorEastAsia" w:hAnsiTheme="minorEastAsia" w:cstheme="minorEastAsia" w:hint="eastAsia"/>
                <w:b/>
                <w:sz w:val="28"/>
                <w:szCs w:val="28"/>
              </w:rPr>
              <w:t>日16时</w:t>
            </w:r>
            <w:r w:rsidR="004D7136">
              <w:rPr>
                <w:rFonts w:asciiTheme="minorEastAsia" w:hAnsiTheme="minorEastAsia" w:cstheme="minorEastAsia"/>
                <w:b/>
                <w:sz w:val="28"/>
                <w:szCs w:val="28"/>
              </w:rPr>
              <w:t>0</w:t>
            </w:r>
            <w:r>
              <w:rPr>
                <w:rFonts w:asciiTheme="minorEastAsia" w:hAnsiTheme="minorEastAsia" w:cstheme="minorEastAsia" w:hint="eastAsia"/>
                <w:b/>
                <w:sz w:val="28"/>
                <w:szCs w:val="28"/>
              </w:rPr>
              <w:t>分前</w:t>
            </w:r>
            <w:r>
              <w:rPr>
                <w:rFonts w:asciiTheme="minorEastAsia" w:hAnsiTheme="minorEastAsia" w:cstheme="minorEastAsia" w:hint="eastAsia"/>
                <w:sz w:val="28"/>
                <w:szCs w:val="28"/>
              </w:rPr>
              <w:t>，邀请单位有权根据招标答疑情况推迟截止时间。</w:t>
            </w:r>
          </w:p>
        </w:tc>
      </w:tr>
      <w:tr w:rsidR="005703D1" w14:paraId="3B18F8E2" w14:textId="77777777" w:rsidTr="00EF1E7B">
        <w:trPr>
          <w:cantSplit/>
          <w:trHeight w:val="1065"/>
          <w:jc w:val="center"/>
        </w:trPr>
        <w:tc>
          <w:tcPr>
            <w:tcW w:w="978" w:type="dxa"/>
            <w:vAlign w:val="center"/>
          </w:tcPr>
          <w:p w14:paraId="2DCB7F93"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14</w:t>
            </w:r>
          </w:p>
        </w:tc>
        <w:tc>
          <w:tcPr>
            <w:tcW w:w="1842" w:type="dxa"/>
            <w:vAlign w:val="center"/>
          </w:tcPr>
          <w:p w14:paraId="72E9E3CB"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开标评审时间及地点</w:t>
            </w:r>
          </w:p>
        </w:tc>
        <w:tc>
          <w:tcPr>
            <w:tcW w:w="6247" w:type="dxa"/>
            <w:vAlign w:val="center"/>
          </w:tcPr>
          <w:p w14:paraId="11D4E832" w14:textId="77777777" w:rsidR="005703D1" w:rsidRPr="000D1240"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开标评审会议时</w:t>
            </w:r>
            <w:r w:rsidRPr="000D1240">
              <w:rPr>
                <w:rFonts w:asciiTheme="minorEastAsia" w:hAnsiTheme="minorEastAsia" w:cstheme="minorEastAsia" w:hint="eastAsia"/>
                <w:sz w:val="28"/>
                <w:szCs w:val="28"/>
              </w:rPr>
              <w:t>间：</w:t>
            </w:r>
            <w:r w:rsidRPr="000D1240">
              <w:rPr>
                <w:rFonts w:asciiTheme="minorEastAsia" w:hAnsiTheme="minorEastAsia" w:cstheme="minorEastAsia" w:hint="eastAsia"/>
                <w:bCs/>
                <w:sz w:val="28"/>
                <w:szCs w:val="28"/>
              </w:rPr>
              <w:t>待定，</w:t>
            </w:r>
            <w:r w:rsidRPr="000D1240">
              <w:rPr>
                <w:rFonts w:asciiTheme="minorEastAsia" w:hAnsiTheme="minorEastAsia" w:cstheme="minorEastAsia" w:hint="eastAsia"/>
                <w:sz w:val="28"/>
                <w:szCs w:val="28"/>
              </w:rPr>
              <w:t>邀请单位有权根据招标答疑情况推迟时间。</w:t>
            </w:r>
          </w:p>
          <w:p w14:paraId="2FDC8CF9" w14:textId="77777777" w:rsidR="005703D1" w:rsidRDefault="005703D1" w:rsidP="00EF1E7B">
            <w:pPr>
              <w:adjustRightInd w:val="0"/>
              <w:snapToGrid w:val="0"/>
              <w:rPr>
                <w:rFonts w:asciiTheme="minorEastAsia" w:hAnsiTheme="minorEastAsia" w:cstheme="minorEastAsia"/>
                <w:sz w:val="28"/>
                <w:szCs w:val="28"/>
              </w:rPr>
            </w:pPr>
            <w:r w:rsidRPr="000D1240">
              <w:rPr>
                <w:rFonts w:asciiTheme="minorEastAsia" w:hAnsiTheme="minorEastAsia" w:cstheme="minorEastAsia" w:hint="eastAsia"/>
                <w:sz w:val="28"/>
                <w:szCs w:val="28"/>
              </w:rPr>
              <w:t>地点：</w:t>
            </w:r>
            <w:r w:rsidRPr="000D1240">
              <w:rPr>
                <w:rFonts w:asciiTheme="minorEastAsia" w:hAnsiTheme="minorEastAsia" w:cstheme="minorEastAsia"/>
                <w:sz w:val="28"/>
                <w:szCs w:val="28"/>
              </w:rPr>
              <w:t>广州市番禺区兴南大道565号</w:t>
            </w:r>
            <w:r w:rsidRPr="000D1240">
              <w:rPr>
                <w:rFonts w:asciiTheme="minorEastAsia" w:hAnsiTheme="minorEastAsia" w:cstheme="minorEastAsia" w:hint="eastAsia"/>
                <w:sz w:val="28"/>
                <w:szCs w:val="28"/>
              </w:rPr>
              <w:t>，广州酒家集团利口福食品有限公司</w:t>
            </w:r>
            <w:r w:rsidRPr="000D1240">
              <w:rPr>
                <w:rFonts w:asciiTheme="minorEastAsia" w:hAnsiTheme="minorEastAsia" w:cstheme="minorEastAsia" w:hint="eastAsia"/>
                <w:bCs/>
                <w:sz w:val="28"/>
                <w:szCs w:val="28"/>
              </w:rPr>
              <w:t>会议室</w:t>
            </w:r>
          </w:p>
        </w:tc>
      </w:tr>
      <w:tr w:rsidR="005703D1" w14:paraId="5E546FB1" w14:textId="77777777" w:rsidTr="00EF1E7B">
        <w:trPr>
          <w:cantSplit/>
          <w:trHeight w:val="545"/>
          <w:jc w:val="center"/>
        </w:trPr>
        <w:tc>
          <w:tcPr>
            <w:tcW w:w="978" w:type="dxa"/>
            <w:vAlign w:val="center"/>
          </w:tcPr>
          <w:p w14:paraId="4810DA6E" w14:textId="77777777" w:rsidR="005703D1" w:rsidRDefault="005703D1" w:rsidP="00EF1E7B">
            <w:pPr>
              <w:adjustRightInd w:val="0"/>
              <w:snapToGrid w:val="0"/>
              <w:jc w:val="center"/>
              <w:rPr>
                <w:rFonts w:asciiTheme="minorEastAsia" w:hAnsiTheme="minorEastAsia" w:cstheme="minorEastAsia"/>
                <w:sz w:val="28"/>
                <w:szCs w:val="28"/>
              </w:rPr>
            </w:pPr>
            <w:r>
              <w:rPr>
                <w:rFonts w:asciiTheme="minorEastAsia" w:hAnsiTheme="minorEastAsia" w:cstheme="minorEastAsia" w:hint="eastAsia"/>
                <w:sz w:val="28"/>
                <w:szCs w:val="28"/>
              </w:rPr>
              <w:t>15</w:t>
            </w:r>
          </w:p>
        </w:tc>
        <w:tc>
          <w:tcPr>
            <w:tcW w:w="1842" w:type="dxa"/>
            <w:vAlign w:val="center"/>
          </w:tcPr>
          <w:p w14:paraId="4998901E"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招标小组</w:t>
            </w:r>
          </w:p>
        </w:tc>
        <w:tc>
          <w:tcPr>
            <w:tcW w:w="6247" w:type="dxa"/>
            <w:vAlign w:val="center"/>
          </w:tcPr>
          <w:p w14:paraId="7CDDA6C9" w14:textId="77777777" w:rsidR="005703D1" w:rsidRDefault="005703D1" w:rsidP="00EF1E7B">
            <w:pPr>
              <w:adjustRightInd w:val="0"/>
              <w:snapToGrid w:val="0"/>
              <w:rPr>
                <w:rFonts w:asciiTheme="minorEastAsia" w:hAnsiTheme="minorEastAsia" w:cstheme="minorEastAsia"/>
                <w:sz w:val="28"/>
                <w:szCs w:val="28"/>
              </w:rPr>
            </w:pPr>
            <w:r>
              <w:rPr>
                <w:rFonts w:asciiTheme="minorEastAsia" w:hAnsiTheme="minorEastAsia" w:cstheme="minorEastAsia" w:hint="eastAsia"/>
                <w:sz w:val="28"/>
                <w:szCs w:val="28"/>
              </w:rPr>
              <w:t>本项目由招标小组负责。</w:t>
            </w:r>
          </w:p>
        </w:tc>
      </w:tr>
    </w:tbl>
    <w:p w14:paraId="684DD11C" w14:textId="77777777" w:rsidR="005703D1" w:rsidRDefault="005703D1" w:rsidP="005703D1">
      <w:pPr>
        <w:spacing w:beforeLines="50" w:before="156"/>
        <w:rPr>
          <w:rFonts w:asciiTheme="minorEastAsia" w:hAnsiTheme="minorEastAsia" w:cstheme="minorEastAsia"/>
          <w:sz w:val="28"/>
          <w:szCs w:val="28"/>
        </w:rPr>
      </w:pPr>
      <w:r>
        <w:rPr>
          <w:rFonts w:asciiTheme="minorEastAsia" w:hAnsiTheme="minorEastAsia" w:cstheme="minorEastAsia" w:hint="eastAsia"/>
          <w:sz w:val="28"/>
          <w:szCs w:val="28"/>
        </w:rPr>
        <w:t>说明：《投标须知前附表》是对投标须知条款的具体规定和补充，投标人应详细阅读。</w:t>
      </w:r>
    </w:p>
    <w:p w14:paraId="0C5C0A06" w14:textId="77777777" w:rsidR="005703D1" w:rsidRDefault="005703D1" w:rsidP="005703D1">
      <w:pPr>
        <w:jc w:val="left"/>
        <w:rPr>
          <w:rFonts w:asciiTheme="minorEastAsia" w:hAnsiTheme="minorEastAsia" w:cstheme="minorEastAsia"/>
          <w:sz w:val="28"/>
          <w:szCs w:val="28"/>
          <w:u w:val="single"/>
        </w:rPr>
      </w:pPr>
    </w:p>
    <w:p w14:paraId="41F93C68" w14:textId="77777777" w:rsidR="005703D1" w:rsidRDefault="005703D1" w:rsidP="005703D1">
      <w:pPr>
        <w:jc w:val="left"/>
        <w:rPr>
          <w:rFonts w:asciiTheme="minorEastAsia" w:hAnsiTheme="minorEastAsia" w:cstheme="minorEastAsia"/>
          <w:sz w:val="28"/>
          <w:szCs w:val="28"/>
          <w:u w:val="single"/>
        </w:rPr>
      </w:pPr>
    </w:p>
    <w:p w14:paraId="118F2C6A" w14:textId="77777777" w:rsidR="005703D1" w:rsidRDefault="005703D1" w:rsidP="005703D1">
      <w:pPr>
        <w:jc w:val="left"/>
        <w:rPr>
          <w:rFonts w:asciiTheme="minorEastAsia" w:hAnsiTheme="minorEastAsia" w:cstheme="minorEastAsia"/>
          <w:szCs w:val="21"/>
          <w:u w:val="single"/>
        </w:rPr>
      </w:pPr>
    </w:p>
    <w:p w14:paraId="3CA78EB0" w14:textId="77777777" w:rsidR="005703D1" w:rsidRDefault="005703D1" w:rsidP="005703D1">
      <w:pPr>
        <w:jc w:val="left"/>
        <w:rPr>
          <w:rFonts w:asciiTheme="minorEastAsia" w:hAnsiTheme="minorEastAsia" w:cstheme="minorEastAsia"/>
          <w:szCs w:val="21"/>
          <w:u w:val="single"/>
        </w:rPr>
      </w:pPr>
    </w:p>
    <w:p w14:paraId="2CD43B4A" w14:textId="0C71EA61" w:rsidR="00655B24" w:rsidRPr="005703D1" w:rsidRDefault="00655B24">
      <w:pPr>
        <w:rPr>
          <w:rFonts w:asciiTheme="minorEastAsia" w:hAnsiTheme="minorEastAsia" w:cstheme="minorEastAsia"/>
          <w:b/>
          <w:sz w:val="28"/>
          <w:szCs w:val="28"/>
        </w:rPr>
      </w:pPr>
    </w:p>
    <w:sectPr w:rsidR="00655B24" w:rsidRPr="005703D1" w:rsidSect="005703D1">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9119F"/>
    <w:multiLevelType w:val="multilevel"/>
    <w:tmpl w:val="1489119F"/>
    <w:lvl w:ilvl="0">
      <w:start w:val="1"/>
      <w:numFmt w:val="none"/>
      <w:lvlText w:val="一、"/>
      <w:lvlJc w:val="left"/>
      <w:pPr>
        <w:ind w:left="1440" w:hanging="72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81B"/>
    <w:rsid w:val="004D7136"/>
    <w:rsid w:val="005703D1"/>
    <w:rsid w:val="00655B24"/>
    <w:rsid w:val="00A24601"/>
    <w:rsid w:val="00C95258"/>
    <w:rsid w:val="00D50D2C"/>
    <w:rsid w:val="00F26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CACC8"/>
  <w15:chartTrackingRefBased/>
  <w15:docId w15:val="{DDE35E12-8757-4DF5-99C0-72D511F3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03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rsid w:val="005703D1"/>
    <w:pPr>
      <w:ind w:leftChars="2500" w:left="100"/>
    </w:pPr>
    <w:rPr>
      <w:rFonts w:ascii="Times New Roman" w:eastAsia="宋体" w:hAnsi="Times New Roman" w:cs="Times New Roman"/>
      <w:sz w:val="24"/>
      <w:szCs w:val="24"/>
    </w:rPr>
  </w:style>
  <w:style w:type="character" w:customStyle="1" w:styleId="a4">
    <w:name w:val="日期 字符"/>
    <w:basedOn w:val="a0"/>
    <w:link w:val="a3"/>
    <w:qFormat/>
    <w:rsid w:val="005703D1"/>
    <w:rPr>
      <w:rFonts w:ascii="Times New Roman" w:eastAsia="宋体" w:hAnsi="Times New Roman" w:cs="Times New Roman"/>
      <w:sz w:val="24"/>
      <w:szCs w:val="24"/>
    </w:rPr>
  </w:style>
  <w:style w:type="paragraph" w:styleId="a5">
    <w:name w:val="List Paragraph"/>
    <w:basedOn w:val="a"/>
    <w:uiPriority w:val="34"/>
    <w:qFormat/>
    <w:rsid w:val="005703D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Administrator</cp:lastModifiedBy>
  <cp:revision>5</cp:revision>
  <dcterms:created xsi:type="dcterms:W3CDTF">2021-03-11T06:29:00Z</dcterms:created>
  <dcterms:modified xsi:type="dcterms:W3CDTF">2021-03-13T12:00:00Z</dcterms:modified>
</cp:coreProperties>
</file>