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07915" w14:textId="77777777" w:rsidR="005D07B4" w:rsidRDefault="00EC10C2">
      <w:pPr>
        <w:spacing w:beforeLines="20" w:before="62" w:afterLines="20" w:after="62" w:line="240" w:lineRule="auto"/>
        <w:jc w:val="left"/>
        <w:rPr>
          <w:rFonts w:ascii="宋体" w:hAnsi="宋体"/>
          <w:color w:val="000000" w:themeColor="text1"/>
          <w:szCs w:val="24"/>
        </w:rPr>
      </w:pPr>
      <w:r>
        <w:rPr>
          <w:rFonts w:ascii="宋体" w:hAnsi="宋体" w:hint="eastAsia"/>
          <w:color w:val="000000" w:themeColor="text1"/>
          <w:szCs w:val="24"/>
        </w:rPr>
        <w:t>公告链接：</w:t>
      </w:r>
    </w:p>
    <w:p w14:paraId="74F1FD75" w14:textId="77777777" w:rsidR="005D07B4" w:rsidRDefault="005D07B4">
      <w:pPr>
        <w:spacing w:beforeLines="20" w:before="62" w:afterLines="20" w:after="62" w:line="240" w:lineRule="auto"/>
        <w:jc w:val="center"/>
        <w:rPr>
          <w:rFonts w:ascii="宋体" w:hAnsi="宋体"/>
          <w:color w:val="000000" w:themeColor="text1"/>
          <w:szCs w:val="24"/>
        </w:rPr>
      </w:pPr>
    </w:p>
    <w:p w14:paraId="37D3BA1F" w14:textId="56E7909E" w:rsidR="005D07B4" w:rsidRDefault="00EC10C2" w:rsidP="002C3F80">
      <w:pPr>
        <w:spacing w:beforeLines="20" w:before="62" w:afterLines="20" w:after="62" w:line="240" w:lineRule="auto"/>
        <w:jc w:val="center"/>
        <w:rPr>
          <w:rFonts w:ascii="宋体" w:hAnsi="宋体"/>
          <w:b/>
          <w:color w:val="000000" w:themeColor="text1"/>
          <w:sz w:val="24"/>
          <w:szCs w:val="24"/>
        </w:rPr>
      </w:pPr>
      <w:r>
        <w:rPr>
          <w:rFonts w:ascii="宋体" w:hAnsi="宋体" w:hint="eastAsia"/>
          <w:b/>
          <w:color w:val="000000" w:themeColor="text1"/>
          <w:sz w:val="24"/>
          <w:szCs w:val="24"/>
        </w:rPr>
        <w:t>广州酒家集团利口福（湘潭）食品有限公司月饼车间自动抓饼机械手竞争性磋商采购公告</w:t>
      </w:r>
    </w:p>
    <w:p w14:paraId="0CA3F43D" w14:textId="77777777" w:rsidR="002C3F80" w:rsidRPr="002C3F80" w:rsidRDefault="002C3F80" w:rsidP="002C3F80">
      <w:pPr>
        <w:spacing w:beforeLines="20" w:before="62" w:afterLines="20" w:after="62" w:line="240" w:lineRule="auto"/>
        <w:jc w:val="center"/>
        <w:rPr>
          <w:rFonts w:ascii="宋体" w:hAnsi="宋体"/>
          <w:b/>
          <w:color w:val="000000" w:themeColor="text1"/>
          <w:sz w:val="24"/>
          <w:szCs w:val="24"/>
        </w:rPr>
      </w:pPr>
    </w:p>
    <w:p w14:paraId="50981A05" w14:textId="6F7165BE" w:rsidR="005D07B4" w:rsidRDefault="00EC10C2">
      <w:pPr>
        <w:spacing w:beforeLines="20" w:before="62" w:afterLines="20" w:after="62" w:line="240" w:lineRule="auto"/>
        <w:rPr>
          <w:rFonts w:ascii="宋体" w:hAnsi="宋体"/>
          <w:b/>
          <w:color w:val="000000" w:themeColor="text1"/>
          <w:sz w:val="24"/>
          <w:szCs w:val="24"/>
        </w:rPr>
      </w:pPr>
      <w:r>
        <w:rPr>
          <w:rFonts w:ascii="宋体" w:hAnsi="宋体" w:hint="eastAsia"/>
          <w:b/>
          <w:color w:val="000000" w:themeColor="text1"/>
          <w:sz w:val="24"/>
          <w:szCs w:val="24"/>
        </w:rPr>
        <w:t>日期：202</w:t>
      </w:r>
      <w:r>
        <w:rPr>
          <w:rFonts w:ascii="宋体" w:hAnsi="宋体"/>
          <w:b/>
          <w:color w:val="000000" w:themeColor="text1"/>
          <w:sz w:val="24"/>
          <w:szCs w:val="24"/>
        </w:rPr>
        <w:t>1</w:t>
      </w:r>
      <w:r>
        <w:rPr>
          <w:rFonts w:ascii="宋体" w:hAnsi="宋体" w:hint="eastAsia"/>
          <w:b/>
          <w:color w:val="000000" w:themeColor="text1"/>
          <w:sz w:val="24"/>
          <w:szCs w:val="24"/>
        </w:rPr>
        <w:t>年</w:t>
      </w:r>
      <w:r>
        <w:rPr>
          <w:rFonts w:ascii="宋体" w:hAnsi="宋体"/>
          <w:b/>
          <w:color w:val="000000" w:themeColor="text1"/>
          <w:sz w:val="24"/>
          <w:szCs w:val="24"/>
        </w:rPr>
        <w:t>2</w:t>
      </w:r>
      <w:r>
        <w:rPr>
          <w:rFonts w:ascii="宋体" w:hAnsi="宋体" w:hint="eastAsia"/>
          <w:b/>
          <w:color w:val="000000" w:themeColor="text1"/>
          <w:sz w:val="24"/>
          <w:szCs w:val="24"/>
        </w:rPr>
        <w:t>月</w:t>
      </w:r>
      <w:r w:rsidR="00DC435D">
        <w:rPr>
          <w:rFonts w:ascii="宋体" w:hAnsi="宋体"/>
          <w:b/>
          <w:color w:val="000000" w:themeColor="text1"/>
          <w:sz w:val="24"/>
          <w:szCs w:val="24"/>
        </w:rPr>
        <w:t>9</w:t>
      </w:r>
      <w:r>
        <w:rPr>
          <w:rFonts w:ascii="宋体" w:hAnsi="宋体" w:hint="eastAsia"/>
          <w:b/>
          <w:color w:val="000000" w:themeColor="text1"/>
          <w:sz w:val="24"/>
          <w:szCs w:val="24"/>
        </w:rPr>
        <w:t>日</w:t>
      </w:r>
    </w:p>
    <w:p w14:paraId="762B0BBA" w14:textId="77777777" w:rsidR="005D07B4" w:rsidRDefault="00EC10C2">
      <w:pPr>
        <w:spacing w:beforeLines="20" w:before="62" w:afterLines="20" w:after="62" w:line="240" w:lineRule="auto"/>
        <w:rPr>
          <w:rFonts w:ascii="宋体" w:hAnsi="宋体"/>
          <w:b/>
          <w:color w:val="000000" w:themeColor="text1"/>
          <w:sz w:val="24"/>
          <w:szCs w:val="24"/>
        </w:rPr>
      </w:pPr>
      <w:r>
        <w:rPr>
          <w:rFonts w:ascii="宋体" w:hAnsi="宋体" w:hint="eastAsia"/>
          <w:b/>
          <w:color w:val="000000" w:themeColor="text1"/>
          <w:sz w:val="24"/>
          <w:szCs w:val="24"/>
        </w:rPr>
        <w:t>项目名称：广州酒家集团利口福（湘潭）食品有限公司月饼车间自动抓饼机械手竞争性磋商</w:t>
      </w:r>
      <w:r>
        <w:rPr>
          <w:rFonts w:ascii="宋体" w:hAnsi="宋体" w:hint="eastAsia"/>
          <w:color w:val="000000" w:themeColor="text1"/>
          <w:sz w:val="24"/>
          <w:szCs w:val="24"/>
        </w:rPr>
        <w:t>（以下简称“项目”）</w:t>
      </w:r>
    </w:p>
    <w:p w14:paraId="6C6DDD92" w14:textId="1DD2EE97" w:rsidR="005D07B4" w:rsidRDefault="00EC10C2">
      <w:pPr>
        <w:adjustRightInd/>
        <w:spacing w:beforeLines="20" w:before="62" w:afterLines="20" w:after="62" w:line="240" w:lineRule="auto"/>
        <w:rPr>
          <w:rFonts w:ascii="宋体" w:hAnsi="宋体"/>
          <w:color w:val="000000" w:themeColor="text1"/>
          <w:sz w:val="24"/>
          <w:szCs w:val="24"/>
        </w:rPr>
      </w:pPr>
      <w:r>
        <w:rPr>
          <w:rFonts w:ascii="宋体" w:hAnsi="宋体" w:hint="eastAsia"/>
          <w:b/>
          <w:color w:val="000000" w:themeColor="text1"/>
          <w:sz w:val="24"/>
          <w:szCs w:val="24"/>
        </w:rPr>
        <w:t>编号：XTLKFQZ20200</w:t>
      </w:r>
      <w:r>
        <w:rPr>
          <w:rFonts w:ascii="宋体" w:hAnsi="宋体"/>
          <w:b/>
          <w:color w:val="000000" w:themeColor="text1"/>
          <w:sz w:val="24"/>
          <w:szCs w:val="24"/>
        </w:rPr>
        <w:t>20</w:t>
      </w:r>
      <w:r w:rsidR="00DC435D">
        <w:rPr>
          <w:rFonts w:ascii="宋体" w:hAnsi="宋体"/>
          <w:b/>
          <w:color w:val="000000" w:themeColor="text1"/>
          <w:sz w:val="24"/>
          <w:szCs w:val="24"/>
        </w:rPr>
        <w:t>9</w:t>
      </w:r>
      <w:r>
        <w:rPr>
          <w:rFonts w:ascii="宋体" w:hAnsi="宋体" w:hint="eastAsia"/>
          <w:b/>
          <w:color w:val="000000" w:themeColor="text1"/>
          <w:sz w:val="24"/>
          <w:szCs w:val="24"/>
        </w:rPr>
        <w:t>001</w:t>
      </w:r>
    </w:p>
    <w:p w14:paraId="4DDA25BF" w14:textId="6AD6F257" w:rsidR="005D07B4" w:rsidRDefault="00EC10C2">
      <w:pPr>
        <w:adjustRightInd/>
        <w:spacing w:line="240" w:lineRule="auto"/>
        <w:ind w:leftChars="-4" w:left="-8"/>
        <w:rPr>
          <w:rFonts w:ascii="宋体" w:hAnsi="宋体"/>
          <w:color w:val="000000" w:themeColor="text1"/>
          <w:sz w:val="24"/>
          <w:szCs w:val="24"/>
        </w:rPr>
      </w:pPr>
      <w:r>
        <w:rPr>
          <w:rFonts w:ascii="宋体" w:hAnsi="宋体" w:hint="eastAsia"/>
          <w:b/>
          <w:color w:val="000000" w:themeColor="text1"/>
          <w:sz w:val="24"/>
          <w:szCs w:val="24"/>
        </w:rPr>
        <w:t>标的：自动抓饼机械手</w:t>
      </w:r>
    </w:p>
    <w:p w14:paraId="44E6E608" w14:textId="77777777" w:rsidR="005D07B4" w:rsidRDefault="005D07B4">
      <w:pPr>
        <w:adjustRightInd/>
        <w:spacing w:line="240" w:lineRule="auto"/>
        <w:ind w:leftChars="-4" w:left="-8"/>
        <w:rPr>
          <w:rFonts w:ascii="宋体" w:hAnsi="宋体"/>
          <w:color w:val="000000" w:themeColor="text1"/>
          <w:sz w:val="24"/>
          <w:szCs w:val="24"/>
        </w:rPr>
      </w:pPr>
    </w:p>
    <w:p w14:paraId="69138BFB" w14:textId="77777777" w:rsidR="005D07B4" w:rsidRPr="00DC435D" w:rsidRDefault="00EC10C2">
      <w:pPr>
        <w:widowControl/>
        <w:adjustRightInd/>
        <w:spacing w:line="360" w:lineRule="auto"/>
        <w:ind w:firstLineChars="200" w:firstLine="420"/>
        <w:jc w:val="left"/>
        <w:textAlignment w:val="auto"/>
        <w:rPr>
          <w:rFonts w:ascii="宋体" w:hAnsi="宋体"/>
        </w:rPr>
      </w:pPr>
      <w:r>
        <w:rPr>
          <w:rFonts w:ascii="宋体" w:hAnsi="宋体" w:hint="eastAsia"/>
          <w:color w:val="000000" w:themeColor="text1"/>
        </w:rPr>
        <w:t>广州酒家集团利口福食品有限公司招标办受</w:t>
      </w:r>
      <w:r>
        <w:rPr>
          <w:rFonts w:ascii="宋体" w:hAnsi="宋体" w:hint="eastAsia"/>
          <w:bCs/>
          <w:color w:val="000000" w:themeColor="text1"/>
        </w:rPr>
        <w:t>广州酒家集团利口福（湘潭）食品有限公司工程设备部</w:t>
      </w:r>
      <w:r>
        <w:rPr>
          <w:rFonts w:ascii="宋体" w:hAnsi="宋体" w:hint="eastAsia"/>
          <w:color w:val="000000" w:themeColor="text1"/>
        </w:rPr>
        <w:t>委托，</w:t>
      </w:r>
      <w:r w:rsidRPr="00DC435D">
        <w:rPr>
          <w:rFonts w:ascii="宋体" w:hAnsi="宋体" w:hint="eastAsia"/>
        </w:rPr>
        <w:t>就</w:t>
      </w:r>
      <w:r w:rsidRPr="00DC435D">
        <w:rPr>
          <w:rFonts w:ascii="宋体" w:hAnsi="宋体" w:hint="eastAsia"/>
          <w:bCs/>
        </w:rPr>
        <w:t>广州酒家集团利口福（湘潭）食品有限公司月饼车间</w:t>
      </w:r>
      <w:r w:rsidRPr="00DC435D">
        <w:rPr>
          <w:rFonts w:ascii="宋体" w:hAnsi="宋体" w:hint="eastAsia"/>
        </w:rPr>
        <w:t>自动抓饼机械手的供应及相关服务的供应商进行公</w:t>
      </w:r>
      <w:proofErr w:type="gramStart"/>
      <w:r w:rsidRPr="00DC435D">
        <w:rPr>
          <w:rFonts w:ascii="宋体" w:hAnsi="宋体" w:hint="eastAsia"/>
        </w:rPr>
        <w:t>开采招及竞争性</w:t>
      </w:r>
      <w:proofErr w:type="gramEnd"/>
      <w:r w:rsidRPr="00DC435D">
        <w:rPr>
          <w:rFonts w:ascii="宋体" w:hAnsi="宋体" w:hint="eastAsia"/>
        </w:rPr>
        <w:t>磋商。</w:t>
      </w:r>
    </w:p>
    <w:p w14:paraId="2DEE1C8A" w14:textId="77777777" w:rsidR="005D07B4" w:rsidRPr="00DC435D" w:rsidRDefault="00EC10C2">
      <w:pPr>
        <w:widowControl/>
        <w:numPr>
          <w:ilvl w:val="0"/>
          <w:numId w:val="1"/>
        </w:numPr>
        <w:adjustRightInd/>
        <w:spacing w:line="360" w:lineRule="auto"/>
        <w:jc w:val="left"/>
        <w:textAlignment w:val="auto"/>
        <w:rPr>
          <w:rFonts w:ascii="宋体" w:hAnsi="宋体"/>
          <w:b/>
        </w:rPr>
      </w:pPr>
      <w:r w:rsidRPr="00DC435D">
        <w:rPr>
          <w:rFonts w:ascii="宋体" w:hAnsi="宋体" w:hint="eastAsia"/>
          <w:b/>
        </w:rPr>
        <w:t>项目概况及采购范围</w:t>
      </w:r>
    </w:p>
    <w:p w14:paraId="22C99361" w14:textId="77777777" w:rsidR="005D07B4" w:rsidRPr="00DC435D" w:rsidRDefault="00EC10C2">
      <w:pPr>
        <w:widowControl/>
        <w:adjustRightInd/>
        <w:spacing w:line="360" w:lineRule="auto"/>
        <w:ind w:left="422"/>
        <w:jc w:val="left"/>
        <w:textAlignment w:val="auto"/>
        <w:rPr>
          <w:rFonts w:ascii="宋体" w:hAnsi="宋体"/>
          <w:b/>
        </w:rPr>
      </w:pPr>
      <w:r w:rsidRPr="00DC435D">
        <w:rPr>
          <w:rFonts w:ascii="宋体" w:hAnsi="宋体" w:hint="eastAsia"/>
          <w:b/>
        </w:rPr>
        <w:t>1.1项目概况</w:t>
      </w:r>
    </w:p>
    <w:p w14:paraId="2A27C163" w14:textId="77777777" w:rsidR="005D07B4" w:rsidRPr="005C0E1F" w:rsidRDefault="00EC10C2">
      <w:pPr>
        <w:widowControl/>
        <w:adjustRightInd/>
        <w:spacing w:line="360" w:lineRule="auto"/>
        <w:ind w:firstLineChars="200" w:firstLine="420"/>
        <w:jc w:val="left"/>
        <w:textAlignment w:val="auto"/>
        <w:rPr>
          <w:rFonts w:ascii="宋体" w:hAnsi="宋体"/>
        </w:rPr>
      </w:pPr>
      <w:r w:rsidRPr="005C0E1F">
        <w:rPr>
          <w:rFonts w:ascii="宋体" w:hAnsi="宋体" w:hint="eastAsia"/>
        </w:rPr>
        <w:t>广州酒家集团利口福食品有限公司为知名的大型食品生产企业，主要的产品有速冻、西点、腊味、月饼等。拥有现代化的生产厂房和全自动、半自动的食品机械化流水生产线和先进的检测设备，企业呈现高速发展的态势。</w:t>
      </w:r>
    </w:p>
    <w:p w14:paraId="5232C1F0" w14:textId="77777777" w:rsidR="005D07B4" w:rsidRPr="00DC435D" w:rsidRDefault="00EC10C2">
      <w:pPr>
        <w:widowControl/>
        <w:adjustRightInd/>
        <w:spacing w:line="360" w:lineRule="auto"/>
        <w:ind w:firstLineChars="200" w:firstLine="422"/>
        <w:jc w:val="left"/>
        <w:textAlignment w:val="auto"/>
        <w:rPr>
          <w:rFonts w:ascii="宋体" w:hAnsi="宋体"/>
          <w:b/>
        </w:rPr>
      </w:pPr>
      <w:r w:rsidRPr="00DC435D">
        <w:rPr>
          <w:rFonts w:ascii="宋体" w:hAnsi="宋体" w:hint="eastAsia"/>
          <w:b/>
        </w:rPr>
        <w:t>1.2采购范围</w:t>
      </w:r>
    </w:p>
    <w:tbl>
      <w:tblPr>
        <w:tblW w:w="7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2551"/>
        <w:gridCol w:w="2551"/>
      </w:tblGrid>
      <w:tr w:rsidR="00DC435D" w:rsidRPr="00DC435D" w14:paraId="3BDA76C3" w14:textId="77777777">
        <w:trPr>
          <w:trHeight w:val="474"/>
          <w:jc w:val="center"/>
        </w:trPr>
        <w:tc>
          <w:tcPr>
            <w:tcW w:w="2506" w:type="dxa"/>
          </w:tcPr>
          <w:p w14:paraId="0046FF44" w14:textId="77777777" w:rsidR="005D07B4" w:rsidRPr="00DC435D" w:rsidRDefault="00EC10C2">
            <w:pPr>
              <w:spacing w:line="360" w:lineRule="auto"/>
              <w:jc w:val="center"/>
            </w:pPr>
            <w:r w:rsidRPr="00DC435D">
              <w:rPr>
                <w:rFonts w:hint="eastAsia"/>
              </w:rPr>
              <w:t>项目内容</w:t>
            </w:r>
          </w:p>
        </w:tc>
        <w:tc>
          <w:tcPr>
            <w:tcW w:w="2551" w:type="dxa"/>
          </w:tcPr>
          <w:p w14:paraId="3EBB7678" w14:textId="77777777" w:rsidR="005D07B4" w:rsidRPr="00DC435D" w:rsidRDefault="00EC10C2">
            <w:pPr>
              <w:spacing w:line="360" w:lineRule="auto"/>
              <w:jc w:val="center"/>
            </w:pPr>
            <w:r w:rsidRPr="00DC435D">
              <w:rPr>
                <w:rFonts w:hint="eastAsia"/>
              </w:rPr>
              <w:t>数量</w:t>
            </w:r>
          </w:p>
        </w:tc>
        <w:tc>
          <w:tcPr>
            <w:tcW w:w="2551" w:type="dxa"/>
          </w:tcPr>
          <w:p w14:paraId="38BCBE3A" w14:textId="77777777" w:rsidR="005D07B4" w:rsidRPr="00DC435D" w:rsidRDefault="00EC10C2">
            <w:pPr>
              <w:spacing w:line="360" w:lineRule="auto"/>
              <w:jc w:val="center"/>
            </w:pPr>
            <w:r w:rsidRPr="00DC435D">
              <w:rPr>
                <w:rFonts w:hint="eastAsia"/>
              </w:rPr>
              <w:t>最高限价</w:t>
            </w:r>
          </w:p>
        </w:tc>
      </w:tr>
      <w:tr w:rsidR="00DC435D" w:rsidRPr="00DC435D" w14:paraId="3D14025D" w14:textId="77777777">
        <w:trPr>
          <w:trHeight w:val="508"/>
          <w:jc w:val="center"/>
        </w:trPr>
        <w:tc>
          <w:tcPr>
            <w:tcW w:w="2506" w:type="dxa"/>
            <w:vAlign w:val="center"/>
          </w:tcPr>
          <w:p w14:paraId="470AD973" w14:textId="77777777" w:rsidR="005D07B4" w:rsidRPr="00DC435D" w:rsidRDefault="00EC10C2">
            <w:pPr>
              <w:spacing w:line="240" w:lineRule="auto"/>
              <w:jc w:val="center"/>
            </w:pPr>
            <w:r w:rsidRPr="00DC435D">
              <w:rPr>
                <w:rFonts w:hint="eastAsia"/>
              </w:rPr>
              <w:t>自动抓饼机械手</w:t>
            </w:r>
          </w:p>
        </w:tc>
        <w:tc>
          <w:tcPr>
            <w:tcW w:w="2551" w:type="dxa"/>
          </w:tcPr>
          <w:p w14:paraId="0644FCFA" w14:textId="77777777" w:rsidR="005D07B4" w:rsidRPr="00DC435D" w:rsidRDefault="00EC10C2">
            <w:pPr>
              <w:widowControl/>
              <w:adjustRightInd/>
              <w:spacing w:line="240" w:lineRule="auto"/>
              <w:jc w:val="center"/>
              <w:textAlignment w:val="auto"/>
              <w:rPr>
                <w:rFonts w:ascii="宋体" w:hAnsi="宋体"/>
              </w:rPr>
            </w:pPr>
            <w:r w:rsidRPr="00DC435D">
              <w:rPr>
                <w:rFonts w:ascii="宋体" w:hAnsi="宋体" w:hint="eastAsia"/>
              </w:rPr>
              <w:t>一批</w:t>
            </w:r>
          </w:p>
          <w:p w14:paraId="1FA9C163" w14:textId="77777777" w:rsidR="005D07B4" w:rsidRPr="00DC435D" w:rsidRDefault="00EC10C2">
            <w:pPr>
              <w:spacing w:line="240" w:lineRule="auto"/>
              <w:jc w:val="center"/>
            </w:pPr>
            <w:r w:rsidRPr="00DC435D">
              <w:rPr>
                <w:rFonts w:ascii="宋体" w:hAnsi="宋体" w:hint="eastAsia"/>
              </w:rPr>
              <w:t>（详见采购清单）</w:t>
            </w:r>
          </w:p>
        </w:tc>
        <w:tc>
          <w:tcPr>
            <w:tcW w:w="2551" w:type="dxa"/>
            <w:vAlign w:val="center"/>
          </w:tcPr>
          <w:p w14:paraId="4E6CC024" w14:textId="77777777" w:rsidR="005D07B4" w:rsidRPr="00DC435D" w:rsidRDefault="00EC10C2">
            <w:pPr>
              <w:spacing w:line="240" w:lineRule="auto"/>
              <w:jc w:val="center"/>
            </w:pPr>
            <w:r w:rsidRPr="00DC435D">
              <w:t>230</w:t>
            </w:r>
            <w:r w:rsidRPr="00DC435D">
              <w:rPr>
                <w:rFonts w:hint="eastAsia"/>
              </w:rPr>
              <w:t>万元（人民币）</w:t>
            </w:r>
          </w:p>
        </w:tc>
      </w:tr>
    </w:tbl>
    <w:p w14:paraId="43AB8918" w14:textId="77777777" w:rsidR="005D07B4" w:rsidRPr="00DC435D" w:rsidRDefault="00EC10C2">
      <w:pPr>
        <w:widowControl/>
        <w:adjustRightInd/>
        <w:spacing w:line="360" w:lineRule="auto"/>
        <w:jc w:val="left"/>
        <w:textAlignment w:val="auto"/>
        <w:rPr>
          <w:rFonts w:ascii="宋体" w:hAnsi="宋体"/>
          <w:b/>
          <w:bCs/>
        </w:rPr>
      </w:pPr>
      <w:r w:rsidRPr="00DC435D">
        <w:rPr>
          <w:rFonts w:ascii="宋体" w:hAnsi="宋体" w:hint="eastAsia"/>
          <w:b/>
          <w:bCs/>
        </w:rPr>
        <w:t>注：</w:t>
      </w:r>
      <w:r w:rsidRPr="00DC435D">
        <w:rPr>
          <w:rFonts w:ascii="宋体" w:hAnsi="宋体"/>
          <w:b/>
          <w:bCs/>
        </w:rPr>
        <w:t>1</w:t>
      </w:r>
      <w:r w:rsidRPr="00DC435D">
        <w:rPr>
          <w:rFonts w:ascii="宋体" w:hAnsi="宋体" w:hint="eastAsia"/>
          <w:b/>
          <w:bCs/>
        </w:rPr>
        <w:t>）技术参数详见采购公告技术附件3《月饼自动装饼线技术参数指标书》。</w:t>
      </w:r>
    </w:p>
    <w:p w14:paraId="26B7395C" w14:textId="77777777" w:rsidR="005D07B4" w:rsidRPr="00DC435D" w:rsidRDefault="00EC10C2">
      <w:pPr>
        <w:widowControl/>
        <w:adjustRightInd/>
        <w:spacing w:beforeLines="50" w:before="156" w:line="360" w:lineRule="auto"/>
        <w:ind w:leftChars="200" w:left="420"/>
        <w:jc w:val="left"/>
        <w:textAlignment w:val="auto"/>
        <w:rPr>
          <w:rFonts w:ascii="宋体" w:hAnsi="宋体"/>
        </w:rPr>
      </w:pPr>
      <w:r w:rsidRPr="00DC435D">
        <w:rPr>
          <w:rFonts w:ascii="宋体" w:hAnsi="宋体" w:hint="eastAsia"/>
        </w:rPr>
        <w:t>要求简述：</w:t>
      </w:r>
    </w:p>
    <w:p w14:paraId="5E203784" w14:textId="1CA91550" w:rsidR="005D07B4" w:rsidRPr="00DC435D" w:rsidRDefault="00EC10C2">
      <w:pPr>
        <w:widowControl/>
        <w:adjustRightInd/>
        <w:spacing w:beforeLines="50" w:before="156" w:line="240" w:lineRule="auto"/>
        <w:jc w:val="left"/>
        <w:textAlignment w:val="auto"/>
        <w:rPr>
          <w:rFonts w:ascii="宋体" w:hAnsi="宋体"/>
        </w:rPr>
      </w:pPr>
      <w:r w:rsidRPr="00DC435D">
        <w:rPr>
          <w:rFonts w:ascii="宋体" w:hAnsi="宋体" w:hint="eastAsia"/>
        </w:rPr>
        <w:t>（1）</w:t>
      </w:r>
      <w:r w:rsidRPr="00DC435D">
        <w:rPr>
          <w:rFonts w:ascii="宋体" w:hAnsi="宋体" w:cs="宋体" w:hint="eastAsia"/>
          <w:szCs w:val="21"/>
        </w:rPr>
        <w:t>布局位置详见图纸附件2《现场布局尺寸》</w:t>
      </w:r>
      <w:r w:rsidRPr="00DC435D">
        <w:rPr>
          <w:rFonts w:ascii="宋体" w:hAnsi="宋体" w:hint="eastAsia"/>
        </w:rPr>
        <w:t>。</w:t>
      </w:r>
    </w:p>
    <w:p w14:paraId="14FEAC88" w14:textId="169F9D3C" w:rsidR="005D07B4" w:rsidRPr="00DC435D" w:rsidRDefault="00EC10C2">
      <w:pPr>
        <w:widowControl/>
        <w:adjustRightInd/>
        <w:spacing w:beforeLines="50" w:before="156" w:line="360" w:lineRule="auto"/>
        <w:jc w:val="left"/>
        <w:textAlignment w:val="auto"/>
        <w:rPr>
          <w:rFonts w:ascii="宋体" w:hAnsi="宋体"/>
        </w:rPr>
      </w:pPr>
      <w:r w:rsidRPr="00DC435D">
        <w:rPr>
          <w:rFonts w:ascii="宋体" w:hAnsi="宋体" w:hint="eastAsia"/>
        </w:rPr>
        <w:t>（2）质保期：</w:t>
      </w:r>
      <w:bookmarkStart w:id="0" w:name="_Hlk56763152"/>
      <w:r w:rsidR="007E2B3A" w:rsidRPr="00DC435D">
        <w:rPr>
          <w:rFonts w:ascii="宋体" w:hAnsi="宋体" w:hint="eastAsia"/>
        </w:rPr>
        <w:t>整机保修</w:t>
      </w:r>
      <w:r w:rsidRPr="00DC435D">
        <w:rPr>
          <w:rFonts w:ascii="宋体" w:hAnsi="宋体"/>
        </w:rPr>
        <w:t>1</w:t>
      </w:r>
      <w:r w:rsidRPr="00DC435D">
        <w:rPr>
          <w:rFonts w:ascii="宋体" w:hAnsi="宋体" w:hint="eastAsia"/>
        </w:rPr>
        <w:t>年或以上，不允许负偏离</w:t>
      </w:r>
      <w:bookmarkEnd w:id="0"/>
      <w:r w:rsidRPr="00DC435D">
        <w:rPr>
          <w:rFonts w:ascii="宋体" w:hAnsi="宋体" w:hint="eastAsia"/>
        </w:rPr>
        <w:t>。</w:t>
      </w:r>
    </w:p>
    <w:p w14:paraId="092D8E43" w14:textId="77777777" w:rsidR="005D07B4" w:rsidRPr="00DC435D" w:rsidRDefault="00EC10C2">
      <w:pPr>
        <w:widowControl/>
        <w:adjustRightInd/>
        <w:spacing w:beforeLines="50" w:before="156" w:line="360" w:lineRule="auto"/>
        <w:jc w:val="left"/>
        <w:textAlignment w:val="auto"/>
        <w:rPr>
          <w:rFonts w:ascii="宋体" w:hAnsi="宋体"/>
        </w:rPr>
      </w:pPr>
      <w:r w:rsidRPr="00DC435D">
        <w:rPr>
          <w:rFonts w:ascii="宋体" w:hAnsi="宋体" w:hint="eastAsia"/>
        </w:rPr>
        <w:t>（3）到货日期：签订合同后</w:t>
      </w:r>
      <w:r w:rsidRPr="00DC435D">
        <w:rPr>
          <w:rFonts w:ascii="宋体" w:hAnsi="宋体"/>
        </w:rPr>
        <w:t>60</w:t>
      </w:r>
      <w:r w:rsidRPr="00DC435D">
        <w:rPr>
          <w:rFonts w:ascii="宋体" w:hAnsi="宋体" w:hint="eastAsia"/>
        </w:rPr>
        <w:t>天内到货（包含设计、制造、安装、调试及验收）。</w:t>
      </w:r>
    </w:p>
    <w:p w14:paraId="33B7644D" w14:textId="496AE636" w:rsidR="005D07B4" w:rsidRPr="00DC435D" w:rsidRDefault="00EC10C2">
      <w:pPr>
        <w:widowControl/>
        <w:adjustRightInd/>
        <w:spacing w:beforeLines="50" w:before="156" w:line="360" w:lineRule="auto"/>
        <w:jc w:val="left"/>
        <w:textAlignment w:val="auto"/>
        <w:rPr>
          <w:rFonts w:ascii="宋体" w:hAnsi="宋体"/>
        </w:rPr>
      </w:pPr>
      <w:r w:rsidRPr="00DC435D">
        <w:rPr>
          <w:rFonts w:ascii="宋体" w:hAnsi="宋体" w:hint="eastAsia"/>
        </w:rPr>
        <w:t>（4）交货地点：湖南省湘潭县广州酒家集团利口福（湘潭）食品有限公司厂区内。</w:t>
      </w:r>
    </w:p>
    <w:p w14:paraId="250E7FAF" w14:textId="00CB54DE" w:rsidR="00757943" w:rsidRPr="00DC435D" w:rsidRDefault="00757943">
      <w:pPr>
        <w:widowControl/>
        <w:adjustRightInd/>
        <w:spacing w:beforeLines="50" w:before="156" w:line="360" w:lineRule="auto"/>
        <w:jc w:val="left"/>
        <w:textAlignment w:val="auto"/>
        <w:rPr>
          <w:rFonts w:ascii="宋体" w:hAnsi="宋体"/>
        </w:rPr>
      </w:pPr>
      <w:r w:rsidRPr="00DC435D">
        <w:rPr>
          <w:rFonts w:ascii="宋体" w:hAnsi="宋体" w:hint="eastAsia"/>
        </w:rPr>
        <w:t>（5）选录承办单位1家。</w:t>
      </w:r>
    </w:p>
    <w:p w14:paraId="1D8FAE26" w14:textId="77777777" w:rsidR="005D07B4" w:rsidRPr="00DC435D" w:rsidRDefault="00EC10C2">
      <w:pPr>
        <w:widowControl/>
        <w:adjustRightInd/>
        <w:spacing w:line="360" w:lineRule="auto"/>
        <w:jc w:val="left"/>
        <w:rPr>
          <w:rFonts w:ascii="宋体" w:hAnsi="宋体"/>
        </w:rPr>
      </w:pPr>
      <w:r w:rsidRPr="00DC435D">
        <w:rPr>
          <w:rFonts w:ascii="宋体" w:hAnsi="宋体" w:hint="eastAsia"/>
        </w:rPr>
        <w:lastRenderedPageBreak/>
        <w:t>（5）本项目采购范围和要求详见磋商文件中的</w:t>
      </w:r>
      <w:r w:rsidRPr="00DC435D">
        <w:rPr>
          <w:rFonts w:ascii="宋体" w:hAnsi="宋体" w:hint="eastAsia"/>
          <w:u w:val="single"/>
        </w:rPr>
        <w:t>第三卷</w:t>
      </w:r>
      <w:r w:rsidRPr="00DC435D">
        <w:rPr>
          <w:rFonts w:ascii="宋体" w:hAnsi="宋体" w:hint="eastAsia"/>
        </w:rPr>
        <w:t>《技术规格书》。响应人必须对所有采购内容进行响应报价，不允许只对部分内容响应，否则将</w:t>
      </w:r>
      <w:proofErr w:type="gramStart"/>
      <w:r w:rsidRPr="00DC435D">
        <w:rPr>
          <w:rFonts w:ascii="宋体" w:hAnsi="宋体" w:hint="eastAsia"/>
        </w:rPr>
        <w:t>视为废标处理</w:t>
      </w:r>
      <w:proofErr w:type="gramEnd"/>
      <w:r w:rsidRPr="00DC435D">
        <w:rPr>
          <w:rFonts w:ascii="宋体" w:hAnsi="宋体" w:hint="eastAsia"/>
        </w:rPr>
        <w:t>。</w:t>
      </w:r>
    </w:p>
    <w:p w14:paraId="2C18A8EB" w14:textId="77777777" w:rsidR="005D07B4" w:rsidRPr="00DC435D" w:rsidRDefault="00EC10C2">
      <w:pPr>
        <w:widowControl/>
        <w:adjustRightInd/>
        <w:spacing w:line="360" w:lineRule="auto"/>
        <w:jc w:val="left"/>
        <w:rPr>
          <w:rFonts w:ascii="宋体" w:hAnsi="宋体"/>
          <w:b/>
          <w:bCs/>
        </w:rPr>
      </w:pPr>
      <w:r w:rsidRPr="00DC435D">
        <w:rPr>
          <w:rFonts w:ascii="宋体" w:hAnsi="宋体" w:hint="eastAsia"/>
          <w:b/>
          <w:bCs/>
        </w:rPr>
        <w:t>技术参数及采购清单详见采购公告附件1-</w:t>
      </w:r>
      <w:r w:rsidRPr="00DC435D">
        <w:rPr>
          <w:rFonts w:ascii="宋体" w:hAnsi="宋体"/>
          <w:b/>
          <w:bCs/>
        </w:rPr>
        <w:t>3</w:t>
      </w:r>
      <w:r w:rsidRPr="00DC435D">
        <w:rPr>
          <w:rFonts w:ascii="宋体" w:hAnsi="宋体" w:hint="eastAsia"/>
          <w:b/>
          <w:bCs/>
        </w:rPr>
        <w:t>，请响应人下载采购公告附件查看。如有修改，以采购文件为准。</w:t>
      </w:r>
    </w:p>
    <w:p w14:paraId="4915134A" w14:textId="77777777" w:rsidR="005D07B4" w:rsidRPr="00DC435D" w:rsidRDefault="005D07B4">
      <w:pPr>
        <w:widowControl/>
        <w:adjustRightInd/>
        <w:spacing w:line="360" w:lineRule="auto"/>
        <w:jc w:val="left"/>
        <w:rPr>
          <w:rFonts w:ascii="宋体" w:hAnsi="宋体"/>
          <w:b/>
          <w:bCs/>
        </w:rPr>
      </w:pPr>
    </w:p>
    <w:p w14:paraId="4891E881" w14:textId="77777777" w:rsidR="005D07B4" w:rsidRPr="00DC435D" w:rsidRDefault="00EC10C2">
      <w:pPr>
        <w:numPr>
          <w:ilvl w:val="0"/>
          <w:numId w:val="1"/>
        </w:numPr>
        <w:tabs>
          <w:tab w:val="left" w:pos="525"/>
        </w:tabs>
        <w:snapToGrid w:val="0"/>
        <w:spacing w:line="360" w:lineRule="auto"/>
        <w:rPr>
          <w:rFonts w:ascii="宋体" w:hAnsi="宋体"/>
          <w:b/>
        </w:rPr>
      </w:pPr>
      <w:r w:rsidRPr="00DC435D">
        <w:rPr>
          <w:rFonts w:ascii="宋体" w:hAnsi="宋体" w:hint="eastAsia"/>
          <w:b/>
        </w:rPr>
        <w:t>合格响应人的资格要求</w:t>
      </w:r>
    </w:p>
    <w:p w14:paraId="209188EA" w14:textId="77777777" w:rsidR="005D07B4" w:rsidRPr="00DC435D" w:rsidRDefault="00EC10C2">
      <w:pPr>
        <w:tabs>
          <w:tab w:val="left" w:pos="525"/>
        </w:tabs>
        <w:snapToGrid w:val="0"/>
        <w:spacing w:line="360" w:lineRule="auto"/>
        <w:ind w:left="422"/>
        <w:rPr>
          <w:rFonts w:ascii="宋体" w:hAnsi="宋体"/>
          <w:b/>
        </w:rPr>
      </w:pPr>
      <w:r w:rsidRPr="00DC435D">
        <w:rPr>
          <w:rFonts w:ascii="宋体" w:hAnsi="宋体" w:hint="eastAsia"/>
          <w:b/>
        </w:rPr>
        <w:t>2.1基本要求</w:t>
      </w:r>
    </w:p>
    <w:p w14:paraId="0A3E29A4" w14:textId="77777777" w:rsidR="005D07B4" w:rsidRPr="00DC435D" w:rsidRDefault="00EC10C2">
      <w:pPr>
        <w:numPr>
          <w:ilvl w:val="0"/>
          <w:numId w:val="2"/>
        </w:numPr>
        <w:snapToGrid w:val="0"/>
        <w:spacing w:line="360" w:lineRule="auto"/>
      </w:pPr>
      <w:r w:rsidRPr="00DC435D">
        <w:rPr>
          <w:rFonts w:hint="eastAsia"/>
        </w:rPr>
        <w:t>响应人应是响应项目、参加竞争的中华人民共和国境内的企业法人或境外企业在中国境内的合法机构，并有独立订立合同的权力。</w:t>
      </w:r>
    </w:p>
    <w:p w14:paraId="0DD027A3" w14:textId="77777777" w:rsidR="005D07B4" w:rsidRPr="00DC435D" w:rsidRDefault="00EC10C2">
      <w:pPr>
        <w:numPr>
          <w:ilvl w:val="0"/>
          <w:numId w:val="2"/>
        </w:numPr>
        <w:snapToGrid w:val="0"/>
        <w:spacing w:line="360" w:lineRule="auto"/>
      </w:pPr>
      <w:r w:rsidRPr="00DC435D">
        <w:rPr>
          <w:rFonts w:hint="eastAsia"/>
        </w:rPr>
        <w:t>响应人应具有良好的银行资信和商业信誉，没有处于被责令停业或破产状态，且资产未被重组、接管和冻结；响应人应是在法律上和财务上独立，合法运作并独立于采购方的；响应人没有直接或间接地与采购方雇用或曾经雇用过的，为本次项目编制技术规范和其他文件或提供咨询服务的公司包括其附属机构有关联；法定代表人为同一个人的两个及两个以上法人，母公司、全资子公司及其控股公司，不得在同一货物采购中同时响应；与采购人存在利害关系可能影响过程公正性的法人、其他组织或者个人，不得参加本项目。</w:t>
      </w:r>
    </w:p>
    <w:p w14:paraId="058D4E64" w14:textId="77777777" w:rsidR="005D07B4" w:rsidRPr="00DC435D" w:rsidRDefault="00EC10C2">
      <w:pPr>
        <w:numPr>
          <w:ilvl w:val="0"/>
          <w:numId w:val="2"/>
        </w:numPr>
        <w:snapToGrid w:val="0"/>
        <w:spacing w:line="360" w:lineRule="auto"/>
      </w:pPr>
      <w:r w:rsidRPr="00DC435D">
        <w:rPr>
          <w:rFonts w:hint="eastAsia"/>
        </w:rPr>
        <w:t>本次项目不接受联合体形式参与。</w:t>
      </w:r>
    </w:p>
    <w:p w14:paraId="19051252" w14:textId="77777777" w:rsidR="005D07B4" w:rsidRPr="00DC435D" w:rsidRDefault="00EC10C2">
      <w:pPr>
        <w:tabs>
          <w:tab w:val="left" w:pos="525"/>
        </w:tabs>
        <w:snapToGrid w:val="0"/>
        <w:spacing w:line="360" w:lineRule="auto"/>
        <w:ind w:leftChars="200" w:left="420"/>
        <w:rPr>
          <w:rFonts w:ascii="宋体" w:hAnsi="宋体"/>
        </w:rPr>
      </w:pPr>
      <w:r w:rsidRPr="00DC435D">
        <w:rPr>
          <w:rFonts w:ascii="宋体" w:hAnsi="宋体" w:hint="eastAsia"/>
        </w:rPr>
        <w:t>资格审查方式：本项目采用资格后审的方式，由评审小组根据“合格响应人的资格要求”对响应人进行资格审查。</w:t>
      </w:r>
    </w:p>
    <w:p w14:paraId="729C8BE8" w14:textId="77777777" w:rsidR="005D07B4" w:rsidRPr="00DC435D" w:rsidRDefault="00EC10C2">
      <w:pPr>
        <w:widowControl/>
        <w:numPr>
          <w:ilvl w:val="0"/>
          <w:numId w:val="1"/>
        </w:numPr>
        <w:tabs>
          <w:tab w:val="left" w:pos="426"/>
        </w:tabs>
        <w:spacing w:line="360" w:lineRule="auto"/>
        <w:jc w:val="left"/>
        <w:rPr>
          <w:rFonts w:hAnsi="宋体" w:cs="宋体"/>
          <w:b/>
          <w:bCs/>
          <w:szCs w:val="21"/>
        </w:rPr>
      </w:pPr>
      <w:r w:rsidRPr="00DC435D">
        <w:rPr>
          <w:rFonts w:hAnsi="宋体" w:cs="宋体" w:hint="eastAsia"/>
          <w:b/>
          <w:bCs/>
          <w:szCs w:val="21"/>
        </w:rPr>
        <w:t>递交资料</w:t>
      </w:r>
    </w:p>
    <w:p w14:paraId="7AB0455A"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3.1报名所需材料：响应人在报名时需提供</w:t>
      </w:r>
    </w:p>
    <w:p w14:paraId="57619A7C"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（1）最新的企业简介；</w:t>
      </w:r>
    </w:p>
    <w:p w14:paraId="56706C93"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（2）最新的</w:t>
      </w:r>
      <w:r w:rsidRPr="00DC435D">
        <w:rPr>
          <w:rFonts w:hint="eastAsia"/>
        </w:rPr>
        <w:t>企业法人营业执照</w:t>
      </w:r>
      <w:r w:rsidRPr="00DC435D">
        <w:rPr>
          <w:rFonts w:ascii="宋体" w:hAnsi="宋体" w:hint="eastAsia"/>
        </w:rPr>
        <w:t>；</w:t>
      </w:r>
    </w:p>
    <w:p w14:paraId="320221F7"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（3）法人代表身份证</w:t>
      </w:r>
      <w:r w:rsidRPr="00DC435D">
        <w:rPr>
          <w:rFonts w:hint="eastAsia"/>
        </w:rPr>
        <w:t>及法人代表证明（原件加盖公司印章）</w:t>
      </w:r>
      <w:r w:rsidRPr="00DC435D">
        <w:rPr>
          <w:rFonts w:ascii="宋体" w:hAnsi="宋体" w:hint="eastAsia"/>
        </w:rPr>
        <w:t>；</w:t>
      </w:r>
    </w:p>
    <w:p w14:paraId="16DDBD0D"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w:t>
      </w:r>
      <w:r w:rsidRPr="00DC435D">
        <w:rPr>
          <w:rFonts w:ascii="宋体" w:hAnsi="宋体"/>
        </w:rPr>
        <w:t>4</w:t>
      </w:r>
      <w:r w:rsidRPr="00DC435D">
        <w:rPr>
          <w:rFonts w:ascii="宋体" w:hAnsi="宋体" w:hint="eastAsia"/>
        </w:rPr>
        <w:t>）法人授权委托证明书（必须注明项目名称及项目编号）及授权代表身份证</w:t>
      </w:r>
      <w:r w:rsidRPr="00DC435D">
        <w:rPr>
          <w:rFonts w:hint="eastAsia"/>
        </w:rPr>
        <w:t>（原件加盖公司印章）</w:t>
      </w:r>
      <w:r w:rsidRPr="00DC435D">
        <w:rPr>
          <w:rFonts w:ascii="宋体" w:hAnsi="宋体" w:hint="eastAsia"/>
        </w:rPr>
        <w:t>；</w:t>
      </w:r>
    </w:p>
    <w:p w14:paraId="53AA57AA" w14:textId="0C515E23"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w:t>
      </w:r>
      <w:r w:rsidRPr="00DC435D">
        <w:rPr>
          <w:rFonts w:ascii="宋体" w:hAnsi="宋体"/>
        </w:rPr>
        <w:t>5</w:t>
      </w:r>
      <w:r w:rsidRPr="00DC435D">
        <w:rPr>
          <w:rFonts w:ascii="宋体" w:hAnsi="宋体" w:hint="eastAsia"/>
        </w:rPr>
        <w:t>）其它可以证明资质的材料等资料加盖公司印章的扫描件。</w:t>
      </w:r>
    </w:p>
    <w:p w14:paraId="7BE794CC" w14:textId="77777777" w:rsidR="00955B61" w:rsidRPr="00DC435D" w:rsidRDefault="00955B61" w:rsidP="00955B61">
      <w:pPr>
        <w:tabs>
          <w:tab w:val="left" w:pos="426"/>
        </w:tabs>
        <w:spacing w:line="360" w:lineRule="auto"/>
        <w:ind w:left="420"/>
        <w:rPr>
          <w:rFonts w:ascii="宋体" w:hAnsi="宋体"/>
          <w:b/>
          <w:szCs w:val="21"/>
        </w:rPr>
      </w:pPr>
      <w:r w:rsidRPr="00DC435D">
        <w:rPr>
          <w:rFonts w:ascii="宋体" w:hAnsi="宋体" w:hint="eastAsia"/>
          <w:b/>
          <w:szCs w:val="21"/>
        </w:rPr>
        <w:t>备注：以上材料需提供加盖公司印章的扫描件。</w:t>
      </w:r>
    </w:p>
    <w:p w14:paraId="28951F89" w14:textId="68156247" w:rsidR="00955B61" w:rsidRPr="00DC435D" w:rsidRDefault="00955B61" w:rsidP="00955B61">
      <w:pPr>
        <w:tabs>
          <w:tab w:val="left" w:pos="426"/>
        </w:tabs>
        <w:spacing w:line="360" w:lineRule="auto"/>
        <w:ind w:left="360"/>
        <w:rPr>
          <w:rFonts w:ascii="宋体" w:hAnsi="宋体"/>
          <w:b/>
          <w:szCs w:val="21"/>
        </w:rPr>
      </w:pPr>
      <w:r w:rsidRPr="00DC435D">
        <w:rPr>
          <w:rFonts w:ascii="宋体" w:hAnsi="宋体" w:hint="eastAsia"/>
          <w:b/>
          <w:szCs w:val="21"/>
        </w:rPr>
        <w:t>报名纸质资料一份需与纸质响应文件一起送达，报名纸质资料必须与报名电子版资料完全一致。</w:t>
      </w:r>
    </w:p>
    <w:p w14:paraId="48F1FA96" w14:textId="3427CBCD"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lastRenderedPageBreak/>
        <w:t>3.2网上递交资料时间：</w:t>
      </w:r>
      <w:r w:rsidRPr="00DC435D">
        <w:rPr>
          <w:rFonts w:ascii="宋体" w:hAnsi="宋体" w:hint="eastAsia"/>
          <w:highlight w:val="yellow"/>
        </w:rPr>
        <w:t>202</w:t>
      </w:r>
      <w:r w:rsidRPr="00DC435D">
        <w:rPr>
          <w:rFonts w:ascii="宋体" w:hAnsi="宋体"/>
          <w:highlight w:val="yellow"/>
        </w:rPr>
        <w:t>1</w:t>
      </w:r>
      <w:r w:rsidRPr="00DC435D">
        <w:rPr>
          <w:rFonts w:ascii="宋体" w:hAnsi="宋体" w:hint="eastAsia"/>
          <w:highlight w:val="yellow"/>
        </w:rPr>
        <w:t>年</w:t>
      </w:r>
      <w:r w:rsidRPr="00DC435D">
        <w:rPr>
          <w:rFonts w:ascii="宋体" w:hAnsi="宋体"/>
          <w:highlight w:val="yellow"/>
        </w:rPr>
        <w:t>2</w:t>
      </w:r>
      <w:r w:rsidRPr="00DC435D">
        <w:rPr>
          <w:rFonts w:ascii="宋体" w:hAnsi="宋体" w:hint="eastAsia"/>
          <w:highlight w:val="yellow"/>
        </w:rPr>
        <w:t>月</w:t>
      </w:r>
      <w:r w:rsidR="0047320F">
        <w:rPr>
          <w:rFonts w:ascii="宋体" w:hAnsi="宋体"/>
          <w:highlight w:val="yellow"/>
        </w:rPr>
        <w:t>9</w:t>
      </w:r>
      <w:r w:rsidRPr="00DC435D">
        <w:rPr>
          <w:rFonts w:ascii="宋体" w:hAnsi="宋体" w:hint="eastAsia"/>
          <w:highlight w:val="yellow"/>
        </w:rPr>
        <w:t>日上午9:00至2020年</w:t>
      </w:r>
      <w:r w:rsidRPr="00DC435D">
        <w:rPr>
          <w:rFonts w:ascii="宋体" w:hAnsi="宋体"/>
          <w:highlight w:val="yellow"/>
        </w:rPr>
        <w:t>3</w:t>
      </w:r>
      <w:r w:rsidRPr="00DC435D">
        <w:rPr>
          <w:rFonts w:ascii="宋体" w:hAnsi="宋体" w:hint="eastAsia"/>
          <w:highlight w:val="yellow"/>
        </w:rPr>
        <w:t>月</w:t>
      </w:r>
      <w:r w:rsidR="0047320F">
        <w:rPr>
          <w:rFonts w:ascii="宋体" w:hAnsi="宋体"/>
          <w:highlight w:val="yellow"/>
        </w:rPr>
        <w:t>2</w:t>
      </w:r>
      <w:r w:rsidRPr="00DC435D">
        <w:rPr>
          <w:rFonts w:ascii="宋体" w:hAnsi="宋体" w:hint="eastAsia"/>
          <w:highlight w:val="yellow"/>
        </w:rPr>
        <w:t>日下午16:00（北京时间）。</w:t>
      </w:r>
    </w:p>
    <w:p w14:paraId="06272091"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3.3递交资料报名方式：</w:t>
      </w:r>
    </w:p>
    <w:p w14:paraId="26190683"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（1）在国义采购平台（简称“国e平台”，网址：www.ebidding.com）完成注册以及注册审批手续（建议</w:t>
      </w:r>
      <w:proofErr w:type="gramStart"/>
      <w:r w:rsidRPr="00DC435D">
        <w:rPr>
          <w:rFonts w:ascii="宋体" w:hAnsi="宋体" w:hint="eastAsia"/>
        </w:rPr>
        <w:t>采用搜狗浏览器</w:t>
      </w:r>
      <w:proofErr w:type="gramEnd"/>
      <w:r w:rsidRPr="00DC435D">
        <w:rPr>
          <w:rFonts w:ascii="宋体" w:hAnsi="宋体" w:hint="eastAsia"/>
        </w:rPr>
        <w:t>“官网https://www.sogou.com/”或遨游浏览器“https://www.maxthon.cn/”</w:t>
      </w:r>
      <w:proofErr w:type="gramStart"/>
      <w:r w:rsidRPr="00DC435D">
        <w:rPr>
          <w:rFonts w:ascii="宋体" w:hAnsi="宋体" w:hint="eastAsia"/>
        </w:rPr>
        <w:t>登录国</w:t>
      </w:r>
      <w:proofErr w:type="gramEnd"/>
      <w:r w:rsidRPr="00DC435D">
        <w:rPr>
          <w:rFonts w:ascii="宋体" w:hAnsi="宋体" w:hint="eastAsia"/>
        </w:rPr>
        <w:t>e平台）；</w:t>
      </w:r>
    </w:p>
    <w:p w14:paraId="291B8D08" w14:textId="624C901E"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（2）</w:t>
      </w:r>
      <w:r w:rsidR="00CD7A2F" w:rsidRPr="00DC435D">
        <w:rPr>
          <w:rFonts w:ascii="宋体" w:hAnsi="宋体" w:hint="eastAsia"/>
        </w:rPr>
        <w:t>注册自荐：点击“国e平台注册”（或立即注册），填写个人信息后点击“申请成为投标人/供应商”，填写公司信息后提交审批，静待平台客服审批（工作日8:30到17:00）。如本来已有账号，请在“系统管理”点击“注册自荐”提交后由平台客服审批，联系电话：020-37860669和020-37860671；QQ：1795087228（以及关于网站操作问题的咨询）；</w:t>
      </w:r>
    </w:p>
    <w:p w14:paraId="20FE43A6" w14:textId="679030C0"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w:t>
      </w:r>
      <w:r w:rsidR="00CD7A2F" w:rsidRPr="00DC435D">
        <w:rPr>
          <w:rFonts w:ascii="宋体" w:hAnsi="宋体" w:hint="eastAsia"/>
        </w:rPr>
        <w:t>完成自荐后，点击</w:t>
      </w:r>
      <w:r w:rsidRPr="00DC435D">
        <w:rPr>
          <w:rFonts w:ascii="宋体" w:hAnsi="宋体" w:hint="eastAsia"/>
        </w:rPr>
        <w:t>递交资料管理→项目管理→在拟投项目后方点击“</w:t>
      </w:r>
      <w:r w:rsidR="00CD7A2F" w:rsidRPr="00DC435D">
        <w:rPr>
          <w:rFonts w:ascii="宋体" w:hAnsi="宋体" w:hint="eastAsia"/>
        </w:rPr>
        <w:t>申请</w:t>
      </w:r>
      <w:r w:rsidRPr="00DC435D">
        <w:rPr>
          <w:rFonts w:ascii="宋体" w:hAnsi="宋体" w:hint="eastAsia"/>
        </w:rPr>
        <w:t>”；</w:t>
      </w:r>
    </w:p>
    <w:p w14:paraId="557605AE"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（4）按要求填妥报名资料并上传“3.1报名所需材料”要求的报名所需材料后，提交报名申请，提交方式详见“3.4响应人报名及审查相关事务的流程”；</w:t>
      </w:r>
    </w:p>
    <w:p w14:paraId="2BC4BDE7"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3.4响应人报名及审查相关事务的流程：</w:t>
      </w:r>
    </w:p>
    <w:p w14:paraId="35B60AA7"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①详细阅读采购磋商公告——②按公告要求报名——③等候来自采购单位的报名结果通知——④接到采购单位的通知后，才能于国e平台获取采购文件，响应人在获取采购文件后方能根据采购文件要求进行报价。</w:t>
      </w:r>
    </w:p>
    <w:p w14:paraId="23C38A4D"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（1）响应人需于国e平台上注册、然后在国e平台上报名，响应人报名时须上传“3.1报名所需材料”要求的材料至国e平台。响应人上传的报名所需材料文件采用PDF扫描件的格式。</w:t>
      </w:r>
    </w:p>
    <w:p w14:paraId="1F9D7973"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（2）响应人必须在报名时间内提交报名申请，经核查报名申请材料后，采购单位将通知各按采购公告要求提供报名申请材料的响应人获取及下载采购文件。</w:t>
      </w:r>
    </w:p>
    <w:p w14:paraId="77490392"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3.4 在必要时，采购单位可以分别要求响应人对其是否满足本公告“2、合格响应人的资格要求”的要求进行书面澄清。</w:t>
      </w:r>
    </w:p>
    <w:p w14:paraId="471AED3A" w14:textId="77777777" w:rsidR="005D07B4" w:rsidRPr="00DC435D" w:rsidRDefault="00EC10C2">
      <w:pPr>
        <w:widowControl/>
        <w:tabs>
          <w:tab w:val="left" w:pos="426"/>
        </w:tabs>
        <w:adjustRightInd/>
        <w:spacing w:line="360" w:lineRule="auto"/>
        <w:ind w:left="360"/>
        <w:jc w:val="left"/>
        <w:textAlignment w:val="auto"/>
        <w:rPr>
          <w:rFonts w:ascii="宋体" w:hAnsi="宋体"/>
          <w:b/>
        </w:rPr>
      </w:pPr>
      <w:r w:rsidRPr="00DC435D">
        <w:rPr>
          <w:rFonts w:ascii="宋体" w:hAnsi="宋体" w:hint="eastAsia"/>
          <w:b/>
        </w:rPr>
        <w:t>4、采购文件的获取</w:t>
      </w:r>
    </w:p>
    <w:p w14:paraId="6F0BA734"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4.1采购文件的获取时间：自报名期首日起，三个工作日后，完成报名的单位即可联系招标办项目负责人获取。</w:t>
      </w:r>
    </w:p>
    <w:p w14:paraId="2D1A6DA1"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4.2采购文件的获取方式：</w:t>
      </w:r>
      <w:proofErr w:type="gramStart"/>
      <w:r w:rsidRPr="00DC435D">
        <w:rPr>
          <w:rFonts w:ascii="宋体" w:hAnsi="宋体" w:hint="eastAsia"/>
        </w:rPr>
        <w:t>登录国</w:t>
      </w:r>
      <w:proofErr w:type="gramEnd"/>
      <w:r w:rsidRPr="00DC435D">
        <w:rPr>
          <w:rFonts w:ascii="宋体" w:hAnsi="宋体" w:hint="eastAsia"/>
        </w:rPr>
        <w:t>e平台→文件管理→采购文件购买（免费）→采购项目平台→在拟购买采购文件的项目后方点击“立即购买”。</w:t>
      </w:r>
    </w:p>
    <w:p w14:paraId="69EC7727" w14:textId="77777777" w:rsidR="005D07B4" w:rsidRPr="00DC435D" w:rsidRDefault="00EC10C2">
      <w:pPr>
        <w:widowControl/>
        <w:tabs>
          <w:tab w:val="left" w:pos="426"/>
        </w:tabs>
        <w:adjustRightInd/>
        <w:spacing w:line="360" w:lineRule="auto"/>
        <w:ind w:left="360"/>
        <w:jc w:val="left"/>
        <w:textAlignment w:val="auto"/>
        <w:rPr>
          <w:rFonts w:ascii="宋体" w:hAnsi="宋体"/>
          <w:b/>
        </w:rPr>
      </w:pPr>
      <w:r w:rsidRPr="00DC435D">
        <w:rPr>
          <w:rFonts w:ascii="宋体" w:hAnsi="宋体" w:hint="eastAsia"/>
          <w:b/>
        </w:rPr>
        <w:lastRenderedPageBreak/>
        <w:t>5、响应文件的递交</w:t>
      </w:r>
    </w:p>
    <w:p w14:paraId="2FA3FFD1" w14:textId="36C82900"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5.1响应文件递交的截止时间：</w:t>
      </w:r>
      <w:r w:rsidRPr="00DC435D">
        <w:rPr>
          <w:rFonts w:ascii="宋体" w:hAnsi="宋体" w:hint="eastAsia"/>
          <w:highlight w:val="yellow"/>
        </w:rPr>
        <w:t>202</w:t>
      </w:r>
      <w:r w:rsidRPr="00DC435D">
        <w:rPr>
          <w:rFonts w:ascii="宋体" w:hAnsi="宋体"/>
          <w:highlight w:val="yellow"/>
        </w:rPr>
        <w:t>1</w:t>
      </w:r>
      <w:r w:rsidRPr="00DC435D">
        <w:rPr>
          <w:rFonts w:ascii="宋体" w:hAnsi="宋体" w:hint="eastAsia"/>
          <w:highlight w:val="yellow"/>
        </w:rPr>
        <w:t>年</w:t>
      </w:r>
      <w:r w:rsidRPr="00DC435D">
        <w:rPr>
          <w:rFonts w:ascii="宋体" w:hAnsi="宋体"/>
          <w:highlight w:val="yellow"/>
        </w:rPr>
        <w:t>3</w:t>
      </w:r>
      <w:r w:rsidRPr="00DC435D">
        <w:rPr>
          <w:rFonts w:ascii="宋体" w:hAnsi="宋体" w:hint="eastAsia"/>
          <w:highlight w:val="yellow"/>
        </w:rPr>
        <w:t>月</w:t>
      </w:r>
      <w:r w:rsidR="0047320F">
        <w:rPr>
          <w:rFonts w:ascii="宋体" w:hAnsi="宋体"/>
          <w:highlight w:val="yellow"/>
        </w:rPr>
        <w:t>2</w:t>
      </w:r>
      <w:r w:rsidRPr="00DC435D">
        <w:rPr>
          <w:rFonts w:ascii="宋体" w:hAnsi="宋体" w:hint="eastAsia"/>
          <w:highlight w:val="yellow"/>
        </w:rPr>
        <w:t>日下午16:00（北京时间）</w:t>
      </w:r>
      <w:r w:rsidRPr="00DC435D">
        <w:rPr>
          <w:rFonts w:ascii="宋体" w:hAnsi="宋体" w:hint="eastAsia"/>
        </w:rPr>
        <w:t>；</w:t>
      </w:r>
    </w:p>
    <w:p w14:paraId="4199B6F0" w14:textId="162E89EC"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5.2响应文件递交方式：</w:t>
      </w:r>
      <w:proofErr w:type="gramStart"/>
      <w:r w:rsidRPr="00DC435D">
        <w:rPr>
          <w:rFonts w:ascii="宋体" w:hAnsi="宋体" w:hint="eastAsia"/>
        </w:rPr>
        <w:t>登录国</w:t>
      </w:r>
      <w:proofErr w:type="gramEnd"/>
      <w:r w:rsidRPr="00DC435D">
        <w:rPr>
          <w:rFonts w:ascii="宋体" w:hAnsi="宋体" w:hint="eastAsia"/>
        </w:rPr>
        <w:t>e平台→项目管理→我的项目→在拟报价项目后方点击“操作”→网上报价→填写完整的报价信息</w:t>
      </w:r>
      <w:r w:rsidR="00955B61" w:rsidRPr="00DC435D">
        <w:rPr>
          <w:rFonts w:ascii="宋体" w:hAnsi="宋体" w:hint="eastAsia"/>
        </w:rPr>
        <w:t>（不用下载模板）并在“响应文件”一栏上传P</w:t>
      </w:r>
      <w:r w:rsidR="00955B61" w:rsidRPr="00DC435D">
        <w:rPr>
          <w:rFonts w:ascii="宋体" w:hAnsi="宋体"/>
        </w:rPr>
        <w:t>DF</w:t>
      </w:r>
      <w:proofErr w:type="gramStart"/>
      <w:r w:rsidR="00955B61" w:rsidRPr="00DC435D">
        <w:rPr>
          <w:rFonts w:ascii="宋体" w:hAnsi="宋体" w:hint="eastAsia"/>
        </w:rPr>
        <w:t>唱标函及</w:t>
      </w:r>
      <w:proofErr w:type="gramEnd"/>
      <w:r w:rsidR="00955B61" w:rsidRPr="00DC435D">
        <w:rPr>
          <w:rFonts w:ascii="宋体" w:hAnsi="宋体" w:hint="eastAsia"/>
        </w:rPr>
        <w:t>在“其他附件”一栏上传P</w:t>
      </w:r>
      <w:r w:rsidR="00955B61" w:rsidRPr="00DC435D">
        <w:rPr>
          <w:rFonts w:ascii="宋体" w:hAnsi="宋体"/>
        </w:rPr>
        <w:t>DF</w:t>
      </w:r>
      <w:r w:rsidR="00955B61" w:rsidRPr="00DC435D">
        <w:rPr>
          <w:rFonts w:ascii="宋体" w:hAnsi="宋体" w:hint="eastAsia"/>
        </w:rPr>
        <w:t>投标文件后点击“提交”。提交</w:t>
      </w:r>
      <w:proofErr w:type="gramStart"/>
      <w:r w:rsidR="00955B61" w:rsidRPr="00DC435D">
        <w:rPr>
          <w:rFonts w:ascii="宋体" w:hAnsi="宋体" w:hint="eastAsia"/>
        </w:rPr>
        <w:t>完成请</w:t>
      </w:r>
      <w:proofErr w:type="gramEnd"/>
      <w:r w:rsidR="00955B61" w:rsidRPr="00DC435D">
        <w:rPr>
          <w:rFonts w:ascii="宋体" w:hAnsi="宋体" w:hint="eastAsia"/>
        </w:rPr>
        <w:t>及时联系采购人</w:t>
      </w:r>
    </w:p>
    <w:p w14:paraId="410BF000" w14:textId="6E2CFF41"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5.3逾期未上传的响应文件，国e平台将予以拒收。</w:t>
      </w:r>
    </w:p>
    <w:p w14:paraId="0F9F0148" w14:textId="33E3BD44" w:rsidR="00955B61" w:rsidRPr="00DC435D" w:rsidRDefault="00955B61" w:rsidP="00955B61">
      <w:pPr>
        <w:widowControl/>
        <w:tabs>
          <w:tab w:val="left" w:pos="426"/>
        </w:tabs>
        <w:adjustRightInd/>
        <w:spacing w:line="360" w:lineRule="auto"/>
        <w:ind w:left="360"/>
        <w:jc w:val="left"/>
        <w:textAlignment w:val="auto"/>
        <w:rPr>
          <w:rFonts w:ascii="宋体" w:hAnsi="宋体"/>
          <w:b/>
          <w:bCs/>
        </w:rPr>
      </w:pPr>
      <w:r w:rsidRPr="00DC435D">
        <w:rPr>
          <w:rFonts w:ascii="宋体" w:hAnsi="宋体" w:hint="eastAsia"/>
        </w:rPr>
        <w:t>5</w:t>
      </w:r>
      <w:r w:rsidRPr="00DC435D">
        <w:rPr>
          <w:rFonts w:ascii="宋体" w:hAnsi="宋体"/>
        </w:rPr>
        <w:t>.4</w:t>
      </w:r>
      <w:r w:rsidRPr="00DC435D">
        <w:rPr>
          <w:rFonts w:ascii="宋体" w:hAnsi="宋体" w:hint="eastAsia"/>
          <w:b/>
          <w:bCs/>
        </w:rPr>
        <w:t>报价不得设置加密，应在报价页面“是否授权平台解密”点击“是”。请至少提前半天进行网上操作。</w:t>
      </w:r>
    </w:p>
    <w:p w14:paraId="42E0A468" w14:textId="40CBEA31" w:rsidR="00CD7A2F" w:rsidRPr="00DC435D" w:rsidRDefault="00CD7A2F" w:rsidP="00955B61">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6、报名参加后而不参加项目的报价人，请在递交项目报价文件截止前3日以书面放弃</w:t>
      </w:r>
      <w:proofErr w:type="gramStart"/>
      <w:r w:rsidRPr="00DC435D">
        <w:rPr>
          <w:rFonts w:ascii="宋体" w:hAnsi="宋体" w:hint="eastAsia"/>
        </w:rPr>
        <w:t>函形式</w:t>
      </w:r>
      <w:proofErr w:type="gramEnd"/>
      <w:r w:rsidRPr="00DC435D">
        <w:rPr>
          <w:rFonts w:ascii="宋体" w:hAnsi="宋体" w:hint="eastAsia"/>
        </w:rPr>
        <w:t>签字盖章回传采购人。如采购人需要原件留档，回传的费用请自行承担。</w:t>
      </w:r>
    </w:p>
    <w:p w14:paraId="02030F8A" w14:textId="6F791075" w:rsidR="005D07B4" w:rsidRPr="00DC435D" w:rsidRDefault="00CD7A2F">
      <w:pPr>
        <w:widowControl/>
        <w:tabs>
          <w:tab w:val="left" w:pos="426"/>
        </w:tabs>
        <w:adjustRightInd/>
        <w:spacing w:line="360" w:lineRule="auto"/>
        <w:ind w:left="360"/>
        <w:jc w:val="left"/>
        <w:textAlignment w:val="auto"/>
        <w:rPr>
          <w:rFonts w:ascii="宋体" w:hAnsi="宋体"/>
          <w:b/>
        </w:rPr>
      </w:pPr>
      <w:r w:rsidRPr="00DC435D">
        <w:rPr>
          <w:rFonts w:ascii="宋体" w:hAnsi="宋体"/>
          <w:b/>
        </w:rPr>
        <w:t>7</w:t>
      </w:r>
      <w:r w:rsidR="00EC10C2" w:rsidRPr="00DC435D">
        <w:rPr>
          <w:rFonts w:ascii="宋体" w:hAnsi="宋体" w:hint="eastAsia"/>
          <w:b/>
        </w:rPr>
        <w:t>、发布公告的媒介</w:t>
      </w:r>
    </w:p>
    <w:p w14:paraId="4A77C4F3"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本次采购公告在国义采购平台网站（网址：www.ebidding.com）、广州酒家官方网（</w:t>
      </w:r>
      <w:r w:rsidRPr="00DC435D">
        <w:rPr>
          <w:rFonts w:ascii="宋体" w:hAnsi="宋体"/>
        </w:rPr>
        <w:t>www.gzr.com.cn</w:t>
      </w:r>
      <w:r w:rsidRPr="00DC435D">
        <w:rPr>
          <w:rFonts w:ascii="宋体" w:hAnsi="宋体" w:hint="eastAsia"/>
        </w:rPr>
        <w:t>）上发布。</w:t>
      </w:r>
    </w:p>
    <w:p w14:paraId="6FCB715F" w14:textId="54AEA51A" w:rsidR="005D07B4" w:rsidRPr="00DC435D" w:rsidRDefault="00CD7A2F">
      <w:pPr>
        <w:widowControl/>
        <w:tabs>
          <w:tab w:val="left" w:pos="426"/>
        </w:tabs>
        <w:adjustRightInd/>
        <w:spacing w:line="360" w:lineRule="auto"/>
        <w:ind w:left="360"/>
        <w:jc w:val="left"/>
        <w:textAlignment w:val="auto"/>
        <w:rPr>
          <w:rFonts w:ascii="宋体" w:hAnsi="宋体"/>
          <w:b/>
        </w:rPr>
      </w:pPr>
      <w:r w:rsidRPr="00DC435D">
        <w:rPr>
          <w:rFonts w:ascii="宋体" w:hAnsi="宋体"/>
          <w:b/>
        </w:rPr>
        <w:t>8</w:t>
      </w:r>
      <w:r w:rsidR="00EC10C2" w:rsidRPr="00DC435D">
        <w:rPr>
          <w:rFonts w:ascii="宋体" w:hAnsi="宋体" w:hint="eastAsia"/>
          <w:b/>
        </w:rPr>
        <w:t>、采购说明：</w:t>
      </w:r>
    </w:p>
    <w:p w14:paraId="6AC94B36" w14:textId="77777777" w:rsidR="005D07B4" w:rsidRPr="00DC435D" w:rsidRDefault="00EC10C2">
      <w:pPr>
        <w:widowControl/>
        <w:tabs>
          <w:tab w:val="left" w:pos="426"/>
        </w:tabs>
        <w:adjustRightInd/>
        <w:spacing w:line="360" w:lineRule="auto"/>
        <w:ind w:left="360"/>
        <w:jc w:val="left"/>
        <w:textAlignment w:val="auto"/>
        <w:rPr>
          <w:rFonts w:ascii="宋体" w:hAnsi="宋体"/>
          <w:b/>
        </w:rPr>
      </w:pPr>
      <w:r w:rsidRPr="00DC435D">
        <w:rPr>
          <w:rFonts w:ascii="宋体" w:hAnsi="宋体" w:hint="eastAsia"/>
          <w:b/>
        </w:rPr>
        <w:t>本项目采用线上报名及线下备案的方式进行，本项目的报名资料及响应文件电子版须通过国e平台进行递交，同时纸质版须送至采购人（</w:t>
      </w:r>
      <w:r w:rsidRPr="00DC435D">
        <w:rPr>
          <w:rFonts w:ascii="宋体" w:hAnsi="宋体" w:hint="eastAsia"/>
          <w:b/>
          <w:highlight w:val="yellow"/>
        </w:rPr>
        <w:t>报名资料纸质版与响应文件纸质版一同递交</w:t>
      </w:r>
      <w:r w:rsidRPr="00DC435D">
        <w:rPr>
          <w:rFonts w:ascii="宋体" w:hAnsi="宋体" w:hint="eastAsia"/>
          <w:b/>
        </w:rPr>
        <w:t>）。报名资料仅提供电子版文件的，视为报名不成功；响应文件仅提供电子版文件或仅提供纸质版的，视为废标。响应文件电子版上传截至时间与纸质版递交截止时间一致。</w:t>
      </w:r>
    </w:p>
    <w:p w14:paraId="475740A4" w14:textId="77777777" w:rsidR="005D07B4" w:rsidRPr="00DC435D" w:rsidRDefault="00EC10C2">
      <w:pPr>
        <w:widowControl/>
        <w:tabs>
          <w:tab w:val="left" w:pos="426"/>
        </w:tabs>
        <w:spacing w:line="360" w:lineRule="auto"/>
        <w:ind w:firstLineChars="200" w:firstLine="422"/>
        <w:jc w:val="left"/>
        <w:rPr>
          <w:rFonts w:ascii="宋体" w:hAnsi="宋体"/>
          <w:b/>
        </w:rPr>
      </w:pPr>
      <w:r w:rsidRPr="00DC435D">
        <w:rPr>
          <w:rFonts w:ascii="宋体" w:hAnsi="宋体" w:hint="eastAsia"/>
          <w:b/>
        </w:rPr>
        <w:t>联系方式：</w:t>
      </w:r>
    </w:p>
    <w:p w14:paraId="7957AE50" w14:textId="77777777" w:rsidR="005D07B4" w:rsidRPr="00DC435D" w:rsidRDefault="00EC10C2">
      <w:pPr>
        <w:widowControl/>
        <w:tabs>
          <w:tab w:val="left" w:pos="426"/>
        </w:tabs>
        <w:spacing w:line="360" w:lineRule="auto"/>
        <w:ind w:firstLineChars="200" w:firstLine="420"/>
        <w:jc w:val="left"/>
        <w:rPr>
          <w:rFonts w:ascii="宋体" w:hAnsi="宋体"/>
        </w:rPr>
      </w:pPr>
      <w:r w:rsidRPr="00DC435D">
        <w:rPr>
          <w:rFonts w:ascii="宋体" w:hAnsi="宋体" w:hint="eastAsia"/>
        </w:rPr>
        <w:t>项目联系人：彭工（项目需求了解咨询）</w:t>
      </w:r>
      <w:r w:rsidRPr="00DC435D">
        <w:rPr>
          <w:bCs/>
        </w:rPr>
        <w:t xml:space="preserve">        </w:t>
      </w:r>
      <w:r w:rsidRPr="00DC435D">
        <w:rPr>
          <w:rFonts w:ascii="宋体" w:hAnsi="宋体" w:hint="eastAsia"/>
        </w:rPr>
        <w:t>联系电话：</w:t>
      </w:r>
      <w:r w:rsidRPr="00DC435D">
        <w:rPr>
          <w:rFonts w:ascii="宋体" w:hAnsi="宋体"/>
        </w:rPr>
        <w:t>15700749616</w:t>
      </w:r>
    </w:p>
    <w:p w14:paraId="33C731FE" w14:textId="77777777" w:rsidR="005D07B4" w:rsidRPr="00DC435D" w:rsidRDefault="00EC10C2">
      <w:pPr>
        <w:widowControl/>
        <w:tabs>
          <w:tab w:val="left" w:pos="426"/>
        </w:tabs>
        <w:spacing w:line="360" w:lineRule="auto"/>
        <w:ind w:firstLineChars="200" w:firstLine="420"/>
        <w:jc w:val="left"/>
        <w:rPr>
          <w:rFonts w:ascii="宋体" w:hAnsi="宋体"/>
        </w:rPr>
      </w:pPr>
      <w:r w:rsidRPr="00DC435D">
        <w:rPr>
          <w:rFonts w:ascii="宋体" w:hAnsi="宋体" w:hint="eastAsia"/>
        </w:rPr>
        <w:t xml:space="preserve">招标办联系人：黄小姐（报价流程咨询） </w:t>
      </w:r>
      <w:r w:rsidRPr="00DC435D">
        <w:rPr>
          <w:rFonts w:ascii="宋体" w:hAnsi="宋体"/>
        </w:rPr>
        <w:t xml:space="preserve">       </w:t>
      </w:r>
      <w:r w:rsidRPr="00DC435D">
        <w:rPr>
          <w:rFonts w:ascii="宋体" w:hAnsi="宋体" w:hint="eastAsia"/>
        </w:rPr>
        <w:t>联系电话：1</w:t>
      </w:r>
      <w:r w:rsidRPr="00DC435D">
        <w:rPr>
          <w:rFonts w:ascii="宋体" w:hAnsi="宋体"/>
        </w:rPr>
        <w:t>3763331460</w:t>
      </w:r>
    </w:p>
    <w:p w14:paraId="7BD5ABB8" w14:textId="77777777" w:rsidR="005D07B4" w:rsidRPr="00DC435D" w:rsidRDefault="005D07B4">
      <w:pPr>
        <w:widowControl/>
        <w:tabs>
          <w:tab w:val="left" w:pos="426"/>
        </w:tabs>
        <w:adjustRightInd/>
        <w:spacing w:line="360" w:lineRule="auto"/>
        <w:ind w:left="360"/>
        <w:jc w:val="left"/>
        <w:textAlignment w:val="auto"/>
        <w:rPr>
          <w:rFonts w:ascii="宋体" w:hAnsi="宋体"/>
        </w:rPr>
      </w:pPr>
    </w:p>
    <w:p w14:paraId="4F29B8DD"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纸质版报名资料及响应文件正本递交地点（响应文件副本递交详见采购文件）：</w:t>
      </w:r>
    </w:p>
    <w:p w14:paraId="0EA5DC6A" w14:textId="77777777" w:rsidR="005D07B4" w:rsidRDefault="00EC10C2">
      <w:pPr>
        <w:widowControl/>
        <w:tabs>
          <w:tab w:val="left" w:pos="426"/>
        </w:tabs>
        <w:adjustRightInd/>
        <w:spacing w:line="360" w:lineRule="auto"/>
        <w:ind w:left="360"/>
        <w:jc w:val="left"/>
        <w:textAlignment w:val="auto"/>
        <w:rPr>
          <w:rFonts w:ascii="宋体" w:hAnsi="宋体"/>
        </w:rPr>
      </w:pPr>
      <w:r>
        <w:rPr>
          <w:rFonts w:ascii="宋体" w:hAnsi="宋体" w:hint="eastAsia"/>
        </w:rPr>
        <w:t>广州市</w:t>
      </w:r>
      <w:proofErr w:type="gramStart"/>
      <w:r>
        <w:rPr>
          <w:rFonts w:ascii="宋体" w:hAnsi="宋体" w:hint="eastAsia"/>
        </w:rPr>
        <w:t>番禺区</w:t>
      </w:r>
      <w:proofErr w:type="gramEnd"/>
      <w:r>
        <w:rPr>
          <w:rFonts w:ascii="宋体" w:hAnsi="宋体" w:hint="eastAsia"/>
        </w:rPr>
        <w:t>南村镇兴南大道565号行政楼三楼招标办。</w:t>
      </w:r>
    </w:p>
    <w:p w14:paraId="0C059817" w14:textId="77777777" w:rsidR="005D07B4" w:rsidRDefault="00EC10C2">
      <w:pPr>
        <w:widowControl/>
        <w:tabs>
          <w:tab w:val="left" w:pos="426"/>
        </w:tabs>
        <w:adjustRightInd/>
        <w:spacing w:line="360" w:lineRule="auto"/>
        <w:ind w:left="360"/>
        <w:jc w:val="left"/>
        <w:textAlignment w:val="auto"/>
        <w:rPr>
          <w:rFonts w:ascii="宋体" w:hAnsi="宋体"/>
        </w:rPr>
      </w:pPr>
      <w:r>
        <w:rPr>
          <w:rFonts w:ascii="宋体" w:hAnsi="宋体" w:hint="eastAsia"/>
        </w:rPr>
        <w:t xml:space="preserve">招标办联系人：黄小姐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联系电话：1</w:t>
      </w:r>
      <w:r>
        <w:rPr>
          <w:rFonts w:ascii="宋体" w:hAnsi="宋体"/>
        </w:rPr>
        <w:t>3763331460</w:t>
      </w:r>
    </w:p>
    <w:sectPr w:rsidR="005D07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596"/>
    <w:rsid w:val="000117E2"/>
    <w:rsid w:val="0001611E"/>
    <w:rsid w:val="0004463A"/>
    <w:rsid w:val="000C153C"/>
    <w:rsid w:val="000C3A9A"/>
    <w:rsid w:val="000F7235"/>
    <w:rsid w:val="001173D8"/>
    <w:rsid w:val="00140E7D"/>
    <w:rsid w:val="00196B8B"/>
    <w:rsid w:val="001B06A2"/>
    <w:rsid w:val="002410BE"/>
    <w:rsid w:val="0027039E"/>
    <w:rsid w:val="002852DF"/>
    <w:rsid w:val="002C3F80"/>
    <w:rsid w:val="002C63F2"/>
    <w:rsid w:val="002E238D"/>
    <w:rsid w:val="0030527F"/>
    <w:rsid w:val="00320661"/>
    <w:rsid w:val="003618A0"/>
    <w:rsid w:val="00366056"/>
    <w:rsid w:val="00376161"/>
    <w:rsid w:val="0037684E"/>
    <w:rsid w:val="003878D0"/>
    <w:rsid w:val="003F62F9"/>
    <w:rsid w:val="004216B4"/>
    <w:rsid w:val="00442EF0"/>
    <w:rsid w:val="0047320F"/>
    <w:rsid w:val="004746D2"/>
    <w:rsid w:val="00490336"/>
    <w:rsid w:val="004950BC"/>
    <w:rsid w:val="00495169"/>
    <w:rsid w:val="004C101D"/>
    <w:rsid w:val="004E124E"/>
    <w:rsid w:val="00587BB8"/>
    <w:rsid w:val="005B678E"/>
    <w:rsid w:val="005C0E1F"/>
    <w:rsid w:val="005C4702"/>
    <w:rsid w:val="005D07B4"/>
    <w:rsid w:val="005E6D8D"/>
    <w:rsid w:val="00672E37"/>
    <w:rsid w:val="006747F8"/>
    <w:rsid w:val="00700399"/>
    <w:rsid w:val="00730170"/>
    <w:rsid w:val="00740814"/>
    <w:rsid w:val="00750D27"/>
    <w:rsid w:val="00757943"/>
    <w:rsid w:val="00782C68"/>
    <w:rsid w:val="0078469F"/>
    <w:rsid w:val="00787926"/>
    <w:rsid w:val="00795D6D"/>
    <w:rsid w:val="007E0BB1"/>
    <w:rsid w:val="007E2B3A"/>
    <w:rsid w:val="00843FE3"/>
    <w:rsid w:val="0085305B"/>
    <w:rsid w:val="008652EB"/>
    <w:rsid w:val="00875101"/>
    <w:rsid w:val="0087706A"/>
    <w:rsid w:val="008A0587"/>
    <w:rsid w:val="008A36C7"/>
    <w:rsid w:val="00901885"/>
    <w:rsid w:val="00910EE0"/>
    <w:rsid w:val="009213F1"/>
    <w:rsid w:val="00930571"/>
    <w:rsid w:val="00955B61"/>
    <w:rsid w:val="00982DCF"/>
    <w:rsid w:val="00985169"/>
    <w:rsid w:val="0099749B"/>
    <w:rsid w:val="009D77E0"/>
    <w:rsid w:val="00A226F7"/>
    <w:rsid w:val="00A570CA"/>
    <w:rsid w:val="00A71D19"/>
    <w:rsid w:val="00A75A19"/>
    <w:rsid w:val="00AA4EF3"/>
    <w:rsid w:val="00AB4BE8"/>
    <w:rsid w:val="00AC6AC6"/>
    <w:rsid w:val="00AE0CAD"/>
    <w:rsid w:val="00AF265D"/>
    <w:rsid w:val="00B8094F"/>
    <w:rsid w:val="00B96DC8"/>
    <w:rsid w:val="00BA11A8"/>
    <w:rsid w:val="00BC7AB0"/>
    <w:rsid w:val="00BE3D71"/>
    <w:rsid w:val="00C3728B"/>
    <w:rsid w:val="00C37BE7"/>
    <w:rsid w:val="00C46EE1"/>
    <w:rsid w:val="00CD1428"/>
    <w:rsid w:val="00CD7A2F"/>
    <w:rsid w:val="00CF2603"/>
    <w:rsid w:val="00D22D1D"/>
    <w:rsid w:val="00D23D73"/>
    <w:rsid w:val="00D31485"/>
    <w:rsid w:val="00D976B2"/>
    <w:rsid w:val="00DB7D3C"/>
    <w:rsid w:val="00DC435D"/>
    <w:rsid w:val="00DD706F"/>
    <w:rsid w:val="00DE7912"/>
    <w:rsid w:val="00E220A4"/>
    <w:rsid w:val="00E25A10"/>
    <w:rsid w:val="00E74198"/>
    <w:rsid w:val="00E75B89"/>
    <w:rsid w:val="00E8034A"/>
    <w:rsid w:val="00E873A5"/>
    <w:rsid w:val="00E92C2D"/>
    <w:rsid w:val="00EB7DE8"/>
    <w:rsid w:val="00EC10C2"/>
    <w:rsid w:val="00ED338A"/>
    <w:rsid w:val="00EE1596"/>
    <w:rsid w:val="00EE3850"/>
    <w:rsid w:val="00FB4210"/>
    <w:rsid w:val="00FC0672"/>
    <w:rsid w:val="4FF65583"/>
    <w:rsid w:val="5C293E7A"/>
    <w:rsid w:val="62980DB9"/>
    <w:rsid w:val="7185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46AD7A"/>
  <w15:docId w15:val="{DFC572A2-85DE-4934-8BE1-22D3EF695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jc w:val="left"/>
    </w:pPr>
    <w:rPr>
      <w:rFonts w:ascii="微软雅黑" w:eastAsia="微软雅黑" w:hAnsi="微软雅黑"/>
      <w:sz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unhideWhenUsed/>
    <w:qFormat/>
    <w:rPr>
      <w:color w:val="296FBE"/>
      <w:u w:val="none"/>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c">
    <w:name w:val="Hyperlink"/>
    <w:basedOn w:val="a0"/>
    <w:uiPriority w:val="99"/>
    <w:unhideWhenUsed/>
    <w:rPr>
      <w:color w:val="296FBE"/>
      <w:u w:val="none"/>
    </w:rPr>
  </w:style>
  <w:style w:type="character" w:styleId="HTML1">
    <w:name w:val="HTML Code"/>
    <w:basedOn w:val="a0"/>
    <w:uiPriority w:val="99"/>
    <w:unhideWhenUsed/>
    <w:qFormat/>
    <w:rPr>
      <w:rFonts w:ascii="微软雅黑" w:eastAsia="微软雅黑" w:hAnsi="微软雅黑" w:cs="微软雅黑"/>
      <w:sz w:val="20"/>
    </w:rPr>
  </w:style>
  <w:style w:type="character" w:styleId="HTML2">
    <w:name w:val="HTML Cite"/>
    <w:basedOn w:val="a0"/>
    <w:uiPriority w:val="99"/>
    <w:unhideWhenUsed/>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cdropleft">
    <w:name w:val="cdropleft"/>
    <w:basedOn w:val="a0"/>
    <w:qFormat/>
  </w:style>
  <w:style w:type="character" w:customStyle="1" w:styleId="drapbtn">
    <w:name w:val="drapbtn"/>
    <w:basedOn w:val="a0"/>
    <w:qFormat/>
  </w:style>
  <w:style w:type="character" w:customStyle="1" w:styleId="button">
    <w:name w:val="button"/>
    <w:basedOn w:val="a0"/>
    <w:qFormat/>
  </w:style>
  <w:style w:type="character" w:customStyle="1" w:styleId="tmpztreemovearrow">
    <w:name w:val="tmpztreemove_arrow"/>
    <w:basedOn w:val="a0"/>
    <w:qFormat/>
  </w:style>
  <w:style w:type="character" w:customStyle="1" w:styleId="hilite5">
    <w:name w:val="hilite5"/>
    <w:basedOn w:val="a0"/>
    <w:qFormat/>
    <w:rPr>
      <w:color w:val="FFFFFF"/>
      <w:shd w:val="clear" w:color="auto" w:fill="666666"/>
    </w:rPr>
  </w:style>
  <w:style w:type="character" w:customStyle="1" w:styleId="active2">
    <w:name w:val="active2"/>
    <w:basedOn w:val="a0"/>
    <w:rPr>
      <w:color w:val="00FF00"/>
      <w:shd w:val="clear" w:color="auto" w:fill="111111"/>
    </w:rPr>
  </w:style>
  <w:style w:type="character" w:customStyle="1" w:styleId="after">
    <w:name w:val="after"/>
    <w:basedOn w:val="a0"/>
    <w:qFormat/>
    <w:rPr>
      <w:sz w:val="0"/>
      <w:szCs w:val="0"/>
    </w:rPr>
  </w:style>
  <w:style w:type="character" w:customStyle="1" w:styleId="editclass">
    <w:name w:val="edit_class"/>
    <w:basedOn w:val="a0"/>
  </w:style>
  <w:style w:type="character" w:customStyle="1" w:styleId="last-child">
    <w:name w:val="last-child"/>
    <w:basedOn w:val="a0"/>
  </w:style>
  <w:style w:type="character" w:customStyle="1" w:styleId="cdropright">
    <w:name w:val="cdropright"/>
    <w:basedOn w:val="a0"/>
    <w:qFormat/>
  </w:style>
  <w:style w:type="character" w:customStyle="1" w:styleId="designclass">
    <w:name w:val="design_class"/>
    <w:basedOn w:val="a0"/>
    <w:qFormat/>
  </w:style>
  <w:style w:type="character" w:customStyle="1" w:styleId="ico1656">
    <w:name w:val="ico1656"/>
    <w:basedOn w:val="a0"/>
    <w:qFormat/>
  </w:style>
  <w:style w:type="character" w:customStyle="1" w:styleId="ico1657">
    <w:name w:val="ico1657"/>
    <w:basedOn w:val="a0"/>
    <w:qFormat/>
  </w:style>
  <w:style w:type="character" w:customStyle="1" w:styleId="ico1658">
    <w:name w:val="ico1658"/>
    <w:basedOn w:val="a0"/>
    <w:qFormat/>
  </w:style>
  <w:style w:type="character" w:customStyle="1" w:styleId="moreaction32">
    <w:name w:val="moreaction32"/>
    <w:basedOn w:val="a0"/>
    <w:qFormat/>
  </w:style>
  <w:style w:type="character" w:customStyle="1" w:styleId="likedgray">
    <w:name w:val="liked_gray"/>
    <w:basedOn w:val="a0"/>
    <w:qFormat/>
    <w:rPr>
      <w:color w:val="FFFFFF"/>
    </w:rPr>
  </w:style>
  <w:style w:type="character" w:customStyle="1" w:styleId="estimategray">
    <w:name w:val="estimate_gray"/>
    <w:basedOn w:val="a0"/>
    <w:qFormat/>
    <w:rPr>
      <w:color w:val="FFFFFF"/>
    </w:rPr>
  </w:style>
  <w:style w:type="character" w:customStyle="1" w:styleId="colorgray3">
    <w:name w:val="color_gray3"/>
    <w:basedOn w:val="a0"/>
    <w:qFormat/>
    <w:rPr>
      <w:color w:val="999999"/>
    </w:rPr>
  </w:style>
  <w:style w:type="character" w:customStyle="1" w:styleId="w32">
    <w:name w:val="w32"/>
    <w:basedOn w:val="a0"/>
    <w:qFormat/>
  </w:style>
  <w:style w:type="character" w:customStyle="1" w:styleId="cy">
    <w:name w:val="cy"/>
    <w:basedOn w:val="a0"/>
    <w:qFormat/>
  </w:style>
  <w:style w:type="character" w:customStyle="1" w:styleId="browseclassspan">
    <w:name w:val="browse_class&gt;span"/>
    <w:basedOn w:val="a0"/>
    <w:qFormat/>
  </w:style>
  <w:style w:type="character" w:customStyle="1" w:styleId="pagechatarealistclosebox">
    <w:name w:val="pagechatarealistclose_box"/>
    <w:basedOn w:val="a0"/>
    <w:qFormat/>
  </w:style>
  <w:style w:type="character" w:customStyle="1" w:styleId="pagechatarealistclosebox1">
    <w:name w:val="pagechatarealistclose_box1"/>
    <w:basedOn w:val="a0"/>
    <w:qFormat/>
  </w:style>
  <w:style w:type="character" w:customStyle="1" w:styleId="hover47">
    <w:name w:val="hover47"/>
    <w:basedOn w:val="a0"/>
    <w:qFormat/>
    <w:rPr>
      <w:color w:val="FFFFFF"/>
    </w:rPr>
  </w:style>
  <w:style w:type="character" w:customStyle="1" w:styleId="xdrichtextbox2">
    <w:name w:val="xdrichtextbox2"/>
    <w:basedOn w:val="a0"/>
    <w:qFormat/>
  </w:style>
  <w:style w:type="character" w:customStyle="1" w:styleId="biggerthanmax">
    <w:name w:val="biggerthanmax"/>
    <w:basedOn w:val="a0"/>
    <w:qFormat/>
    <w:rPr>
      <w:shd w:val="clear" w:color="auto" w:fill="FFFF00"/>
    </w:rPr>
  </w:style>
  <w:style w:type="character" w:customStyle="1" w:styleId="ico1655">
    <w:name w:val="ico1655"/>
    <w:basedOn w:val="a0"/>
    <w:qFormat/>
  </w:style>
  <w:style w:type="character" w:customStyle="1" w:styleId="hilite6">
    <w:name w:val="hilite6"/>
    <w:basedOn w:val="a0"/>
    <w:qFormat/>
    <w:rPr>
      <w:color w:val="FFFFFF"/>
      <w:shd w:val="clear" w:color="auto" w:fill="666666"/>
    </w:rPr>
  </w:style>
  <w:style w:type="character" w:customStyle="1" w:styleId="button4">
    <w:name w:val="button4"/>
    <w:basedOn w:val="a0"/>
    <w:qFormat/>
  </w:style>
  <w:style w:type="character" w:customStyle="1" w:styleId="hover37">
    <w:name w:val="hover37"/>
    <w:basedOn w:val="a0"/>
    <w:qFormat/>
    <w:rPr>
      <w:color w:val="FFFFFF"/>
    </w:rPr>
  </w:style>
  <w:style w:type="character" w:customStyle="1" w:styleId="hilite">
    <w:name w:val="hilite"/>
    <w:basedOn w:val="a0"/>
    <w:qFormat/>
    <w:rPr>
      <w:color w:val="FFFFFF"/>
      <w:shd w:val="clear" w:color="auto" w:fill="666666"/>
    </w:rPr>
  </w:style>
  <w:style w:type="character" w:customStyle="1" w:styleId="active5">
    <w:name w:val="active5"/>
    <w:basedOn w:val="a0"/>
    <w:qFormat/>
    <w:rPr>
      <w:color w:val="00FF00"/>
      <w:shd w:val="clear" w:color="auto" w:fill="111111"/>
    </w:rPr>
  </w:style>
  <w:style w:type="character" w:customStyle="1" w:styleId="a4">
    <w:name w:val="批注框文本 字符"/>
    <w:basedOn w:val="a0"/>
    <w:link w:val="a3"/>
    <w:uiPriority w:val="99"/>
    <w:semiHidden/>
    <w:qFormat/>
    <w:rPr>
      <w:sz w:val="18"/>
      <w:szCs w:val="18"/>
    </w:rPr>
  </w:style>
  <w:style w:type="paragraph" w:styleId="ad">
    <w:name w:val="List Paragraph"/>
    <w:basedOn w:val="a"/>
    <w:uiPriority w:val="99"/>
    <w:qFormat/>
    <w:pPr>
      <w:ind w:firstLineChars="200" w:firstLine="420"/>
    </w:pPr>
  </w:style>
  <w:style w:type="character" w:customStyle="1" w:styleId="cdmessage">
    <w:name w:val="cd_messag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452</Words>
  <Characters>2577</Characters>
  <Application>Microsoft Office Word</Application>
  <DocSecurity>0</DocSecurity>
  <Lines>21</Lines>
  <Paragraphs>6</Paragraphs>
  <ScaleCrop>false</ScaleCrop>
  <Company>Microsoft</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63</cp:revision>
  <dcterms:created xsi:type="dcterms:W3CDTF">2019-03-23T01:37:00Z</dcterms:created>
  <dcterms:modified xsi:type="dcterms:W3CDTF">2021-02-08T08:23:00Z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