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B05ED8" w14:textId="590807FF" w:rsidR="00383BFC" w:rsidRDefault="00D17329">
      <w:pPr>
        <w:spacing w:beforeLines="20" w:before="62" w:afterLines="20" w:after="62" w:line="240" w:lineRule="auto"/>
        <w:rPr>
          <w:rFonts w:ascii="宋体" w:hAnsi="宋体"/>
          <w:bCs/>
          <w:color w:val="000000" w:themeColor="text1"/>
          <w:sz w:val="20"/>
        </w:rPr>
      </w:pPr>
      <w:r>
        <w:rPr>
          <w:rFonts w:ascii="宋体" w:hAnsi="宋体" w:hint="eastAsia"/>
          <w:bCs/>
          <w:color w:val="000000" w:themeColor="text1"/>
          <w:sz w:val="20"/>
        </w:rPr>
        <w:t>原</w:t>
      </w:r>
      <w:r w:rsidR="00B56EFF" w:rsidRPr="00A81051">
        <w:rPr>
          <w:rFonts w:ascii="宋体" w:hAnsi="宋体" w:hint="eastAsia"/>
          <w:bCs/>
          <w:color w:val="000000" w:themeColor="text1"/>
          <w:sz w:val="20"/>
        </w:rPr>
        <w:t>公告链接：</w:t>
      </w:r>
    </w:p>
    <w:p w14:paraId="3455D42D" w14:textId="6D4B90BF" w:rsidR="00F607AA" w:rsidRDefault="00D17329">
      <w:pPr>
        <w:spacing w:beforeLines="20" w:before="62" w:afterLines="20" w:after="62" w:line="240" w:lineRule="auto"/>
        <w:rPr>
          <w:rFonts w:ascii="宋体" w:hAnsi="宋体"/>
          <w:bCs/>
          <w:color w:val="000000" w:themeColor="text1"/>
          <w:sz w:val="20"/>
        </w:rPr>
      </w:pPr>
      <w:hyperlink r:id="rId8" w:history="1">
        <w:r w:rsidRPr="00D776DB">
          <w:rPr>
            <w:rStyle w:val="a9"/>
            <w:rFonts w:ascii="宋体" w:hAnsi="宋体"/>
            <w:bCs/>
            <w:sz w:val="20"/>
          </w:rPr>
          <w:t>https://www.ebidding.com/portal/html/index.html#page=main:notice_details?&amp;tenderType=2&amp;etId=19809&amp;type=%E6%8B%9B%E6%A0%87%E5%85%AC%E5%91%8A&amp;htmlContentId=77050&amp;platform=%E8%87%AA%E4%B8%BB%E9%87%87%E8%B4%AD%E5%B9%B3%E5%8F%B0&amp;_=1605242934081</w:t>
        </w:r>
      </w:hyperlink>
    </w:p>
    <w:p w14:paraId="205BD3C9" w14:textId="14CB22E5" w:rsidR="00D17329" w:rsidRDefault="00D17329">
      <w:pPr>
        <w:spacing w:beforeLines="20" w:before="62" w:afterLines="20" w:after="62" w:line="240" w:lineRule="auto"/>
        <w:rPr>
          <w:rFonts w:ascii="宋体" w:hAnsi="宋体"/>
          <w:bCs/>
          <w:color w:val="000000" w:themeColor="text1"/>
          <w:sz w:val="20"/>
        </w:rPr>
      </w:pPr>
    </w:p>
    <w:p w14:paraId="50066EDA" w14:textId="328D2344" w:rsidR="00D17329" w:rsidRDefault="00D17329">
      <w:pPr>
        <w:spacing w:beforeLines="20" w:before="62" w:afterLines="20" w:after="62" w:line="240" w:lineRule="auto"/>
        <w:rPr>
          <w:rFonts w:ascii="宋体" w:hAnsi="宋体"/>
          <w:bCs/>
          <w:color w:val="000000" w:themeColor="text1"/>
          <w:sz w:val="20"/>
        </w:rPr>
      </w:pPr>
      <w:r>
        <w:rPr>
          <w:rFonts w:ascii="宋体" w:hAnsi="宋体" w:hint="eastAsia"/>
          <w:bCs/>
          <w:color w:val="000000" w:themeColor="text1"/>
          <w:sz w:val="20"/>
        </w:rPr>
        <w:t>变更公告链接：</w:t>
      </w:r>
    </w:p>
    <w:p w14:paraId="6B8EB10E" w14:textId="77777777" w:rsidR="00D17329" w:rsidRPr="00D17329" w:rsidRDefault="00D17329">
      <w:pPr>
        <w:spacing w:beforeLines="20" w:before="62" w:afterLines="20" w:after="62" w:line="240" w:lineRule="auto"/>
        <w:rPr>
          <w:rFonts w:ascii="宋体" w:hAnsi="宋体" w:hint="eastAsia"/>
          <w:bCs/>
          <w:color w:val="000000" w:themeColor="text1"/>
          <w:sz w:val="20"/>
        </w:rPr>
      </w:pPr>
    </w:p>
    <w:p w14:paraId="742B7897" w14:textId="3D71B595" w:rsidR="003A7410" w:rsidRDefault="00571471">
      <w:pPr>
        <w:spacing w:beforeLines="20" w:before="62" w:afterLines="20" w:after="62" w:line="240" w:lineRule="auto"/>
        <w:rPr>
          <w:rFonts w:ascii="宋体" w:hAnsi="宋体"/>
          <w:bCs/>
          <w:color w:val="000000" w:themeColor="text1"/>
          <w:sz w:val="24"/>
          <w:szCs w:val="24"/>
        </w:rPr>
      </w:pPr>
      <w:r>
        <w:rPr>
          <w:rFonts w:ascii="宋体" w:hAnsi="宋体" w:hint="eastAsia"/>
          <w:bCs/>
          <w:color w:val="000000" w:themeColor="text1"/>
          <w:sz w:val="24"/>
          <w:szCs w:val="24"/>
        </w:rPr>
        <w:t>变更内容：</w:t>
      </w:r>
    </w:p>
    <w:p w14:paraId="4E4FF111" w14:textId="0DEFDC86" w:rsidR="00571471" w:rsidRDefault="00571471">
      <w:pPr>
        <w:spacing w:beforeLines="20" w:before="62" w:afterLines="20" w:after="62" w:line="240" w:lineRule="auto"/>
        <w:rPr>
          <w:rFonts w:ascii="宋体" w:hAnsi="宋体"/>
          <w:bCs/>
          <w:color w:val="000000" w:themeColor="text1"/>
          <w:sz w:val="24"/>
          <w:szCs w:val="24"/>
        </w:rPr>
      </w:pPr>
      <w:r>
        <w:rPr>
          <w:rFonts w:ascii="宋体" w:hAnsi="宋体" w:hint="eastAsia"/>
          <w:bCs/>
          <w:color w:val="000000" w:themeColor="text1"/>
          <w:sz w:val="24"/>
          <w:szCs w:val="24"/>
        </w:rPr>
        <w:t>1、主要要求第1点；</w:t>
      </w:r>
    </w:p>
    <w:p w14:paraId="45EBC829" w14:textId="4B928ECC" w:rsidR="00571471" w:rsidRDefault="00571471">
      <w:pPr>
        <w:spacing w:beforeLines="20" w:before="62" w:afterLines="20" w:after="62" w:line="240" w:lineRule="auto"/>
        <w:rPr>
          <w:rFonts w:ascii="宋体" w:hAnsi="宋体"/>
          <w:bCs/>
          <w:color w:val="000000" w:themeColor="text1"/>
          <w:sz w:val="24"/>
          <w:szCs w:val="24"/>
        </w:rPr>
      </w:pPr>
      <w:r>
        <w:rPr>
          <w:rFonts w:ascii="宋体" w:hAnsi="宋体" w:hint="eastAsia"/>
          <w:bCs/>
          <w:color w:val="000000" w:themeColor="text1"/>
          <w:sz w:val="24"/>
          <w:szCs w:val="24"/>
        </w:rPr>
        <w:t>2、</w:t>
      </w:r>
      <w:r w:rsidR="009D69D7">
        <w:rPr>
          <w:rFonts w:ascii="宋体" w:hAnsi="宋体" w:hint="eastAsia"/>
          <w:bCs/>
          <w:color w:val="000000" w:themeColor="text1"/>
          <w:sz w:val="24"/>
          <w:szCs w:val="24"/>
        </w:rPr>
        <w:t>递交资料第8点；</w:t>
      </w:r>
    </w:p>
    <w:p w14:paraId="507CF283" w14:textId="40EA73C4" w:rsidR="009D69D7" w:rsidRDefault="009D69D7">
      <w:pPr>
        <w:spacing w:beforeLines="20" w:before="62" w:afterLines="20" w:after="62" w:line="240" w:lineRule="auto"/>
        <w:rPr>
          <w:rFonts w:ascii="宋体" w:hAnsi="宋体" w:hint="eastAsia"/>
          <w:bCs/>
          <w:color w:val="000000" w:themeColor="text1"/>
          <w:sz w:val="24"/>
          <w:szCs w:val="24"/>
        </w:rPr>
      </w:pPr>
      <w:r>
        <w:rPr>
          <w:rFonts w:ascii="宋体" w:hAnsi="宋体" w:hint="eastAsia"/>
          <w:bCs/>
          <w:color w:val="000000" w:themeColor="text1"/>
          <w:sz w:val="24"/>
          <w:szCs w:val="24"/>
        </w:rPr>
        <w:t>3、</w:t>
      </w:r>
      <w:r w:rsidRPr="009D69D7">
        <w:rPr>
          <w:rFonts w:ascii="宋体" w:hAnsi="宋体" w:hint="eastAsia"/>
        </w:rPr>
        <w:t>技术附件3《化验室台柜家具技术参数要求》</w:t>
      </w:r>
      <w:r>
        <w:rPr>
          <w:rFonts w:ascii="宋体" w:hAnsi="宋体" w:hint="eastAsia"/>
        </w:rPr>
        <w:t>绿色标注部分</w:t>
      </w:r>
      <w:r w:rsidR="000B708C">
        <w:rPr>
          <w:rFonts w:ascii="宋体" w:hAnsi="宋体" w:hint="eastAsia"/>
        </w:rPr>
        <w:t>。</w:t>
      </w:r>
    </w:p>
    <w:p w14:paraId="6CF13D7A" w14:textId="77777777" w:rsidR="00571471" w:rsidRPr="00D92D26" w:rsidRDefault="00571471">
      <w:pPr>
        <w:spacing w:beforeLines="20" w:before="62" w:afterLines="20" w:after="62" w:line="240" w:lineRule="auto"/>
        <w:rPr>
          <w:rFonts w:ascii="宋体" w:hAnsi="宋体" w:hint="eastAsia"/>
          <w:bCs/>
          <w:color w:val="000000" w:themeColor="text1"/>
          <w:sz w:val="24"/>
          <w:szCs w:val="24"/>
        </w:rPr>
      </w:pPr>
    </w:p>
    <w:p w14:paraId="0EA7AE2D" w14:textId="5014933D" w:rsidR="00672E37" w:rsidRPr="00050A45" w:rsidRDefault="00782C68">
      <w:pPr>
        <w:spacing w:beforeLines="20" w:before="62" w:afterLines="20" w:after="62" w:line="240" w:lineRule="auto"/>
        <w:rPr>
          <w:rFonts w:ascii="宋体" w:hAnsi="宋体"/>
          <w:b/>
          <w:sz w:val="24"/>
          <w:szCs w:val="24"/>
        </w:rPr>
      </w:pPr>
      <w:r w:rsidRPr="00050A45">
        <w:rPr>
          <w:rFonts w:ascii="宋体" w:hAnsi="宋体" w:hint="eastAsia"/>
          <w:b/>
          <w:sz w:val="24"/>
          <w:szCs w:val="24"/>
        </w:rPr>
        <w:t>日期：20</w:t>
      </w:r>
      <w:r w:rsidR="002E03ED" w:rsidRPr="00050A45">
        <w:rPr>
          <w:rFonts w:ascii="宋体" w:hAnsi="宋体"/>
          <w:b/>
          <w:sz w:val="24"/>
          <w:szCs w:val="24"/>
        </w:rPr>
        <w:t>20</w:t>
      </w:r>
      <w:r w:rsidRPr="00050A45">
        <w:rPr>
          <w:rFonts w:ascii="宋体" w:hAnsi="宋体" w:hint="eastAsia"/>
          <w:b/>
          <w:sz w:val="24"/>
          <w:szCs w:val="24"/>
        </w:rPr>
        <w:t>年</w:t>
      </w:r>
      <w:r w:rsidR="00B55CD9" w:rsidRPr="00050A45">
        <w:rPr>
          <w:rFonts w:ascii="宋体" w:hAnsi="宋体"/>
          <w:b/>
          <w:sz w:val="24"/>
          <w:szCs w:val="24"/>
        </w:rPr>
        <w:t>11</w:t>
      </w:r>
      <w:r w:rsidRPr="00050A45">
        <w:rPr>
          <w:rFonts w:ascii="宋体" w:hAnsi="宋体" w:hint="eastAsia"/>
          <w:b/>
          <w:sz w:val="24"/>
          <w:szCs w:val="24"/>
        </w:rPr>
        <w:t>月</w:t>
      </w:r>
      <w:r w:rsidR="00050A45" w:rsidRPr="00050A45">
        <w:rPr>
          <w:rFonts w:ascii="宋体" w:hAnsi="宋体"/>
          <w:b/>
          <w:sz w:val="24"/>
          <w:szCs w:val="24"/>
        </w:rPr>
        <w:t>13</w:t>
      </w:r>
      <w:r w:rsidRPr="00050A45">
        <w:rPr>
          <w:rFonts w:ascii="宋体" w:hAnsi="宋体" w:hint="eastAsia"/>
          <w:b/>
          <w:sz w:val="24"/>
          <w:szCs w:val="24"/>
        </w:rPr>
        <w:t>日</w:t>
      </w:r>
    </w:p>
    <w:p w14:paraId="51D19DEF" w14:textId="6EC671E9" w:rsidR="00672E37" w:rsidRPr="00050A45" w:rsidRDefault="00782C68">
      <w:pPr>
        <w:adjustRightInd/>
        <w:spacing w:beforeLines="20" w:before="62" w:afterLines="20" w:after="62" w:line="240" w:lineRule="auto"/>
        <w:ind w:left="1197" w:hangingChars="497" w:hanging="1197"/>
        <w:rPr>
          <w:rFonts w:ascii="宋体" w:hAnsi="宋体"/>
          <w:sz w:val="24"/>
          <w:szCs w:val="24"/>
        </w:rPr>
      </w:pPr>
      <w:r w:rsidRPr="00050A45">
        <w:rPr>
          <w:rFonts w:ascii="宋体" w:hAnsi="宋体" w:hint="eastAsia"/>
          <w:b/>
          <w:sz w:val="24"/>
          <w:szCs w:val="24"/>
        </w:rPr>
        <w:t>项目名称：</w:t>
      </w:r>
      <w:r w:rsidR="0003104B" w:rsidRPr="00050A45">
        <w:rPr>
          <w:rFonts w:ascii="宋体" w:hAnsi="宋体" w:hint="eastAsia"/>
          <w:b/>
          <w:sz w:val="24"/>
          <w:szCs w:val="24"/>
        </w:rPr>
        <w:t>广州酒家集团利口福（梅州）食品有限公司</w:t>
      </w:r>
      <w:r w:rsidR="00B55CD9" w:rsidRPr="00050A45">
        <w:rPr>
          <w:rFonts w:ascii="宋体" w:hAnsi="宋体" w:hint="eastAsia"/>
          <w:b/>
          <w:sz w:val="24"/>
          <w:szCs w:val="24"/>
        </w:rPr>
        <w:t>化验室台柜家具采购</w:t>
      </w:r>
      <w:r w:rsidR="00587BB8" w:rsidRPr="00050A45">
        <w:rPr>
          <w:rFonts w:ascii="宋体" w:hAnsi="宋体" w:hint="eastAsia"/>
          <w:b/>
          <w:sz w:val="24"/>
          <w:szCs w:val="24"/>
        </w:rPr>
        <w:t>项目</w:t>
      </w:r>
      <w:r w:rsidRPr="00050A45">
        <w:rPr>
          <w:rFonts w:ascii="宋体" w:hAnsi="宋体" w:hint="eastAsia"/>
          <w:sz w:val="24"/>
          <w:szCs w:val="24"/>
        </w:rPr>
        <w:t>（以下简称“项目”）</w:t>
      </w:r>
    </w:p>
    <w:p w14:paraId="71A4AC64" w14:textId="5BD26328" w:rsidR="00672E37" w:rsidRPr="00050A45" w:rsidRDefault="00782C68">
      <w:pPr>
        <w:adjustRightInd/>
        <w:spacing w:beforeLines="20" w:before="62" w:afterLines="20" w:after="62" w:line="240" w:lineRule="auto"/>
        <w:rPr>
          <w:rFonts w:ascii="宋体" w:hAnsi="宋体"/>
          <w:sz w:val="24"/>
          <w:szCs w:val="24"/>
        </w:rPr>
      </w:pPr>
      <w:r w:rsidRPr="00050A45">
        <w:rPr>
          <w:rFonts w:ascii="宋体" w:hAnsi="宋体" w:hint="eastAsia"/>
          <w:b/>
          <w:sz w:val="24"/>
          <w:szCs w:val="24"/>
        </w:rPr>
        <w:t>招标编号：</w:t>
      </w:r>
      <w:r w:rsidR="00B55CD9" w:rsidRPr="00050A45">
        <w:rPr>
          <w:rFonts w:ascii="宋体" w:hAnsi="宋体"/>
          <w:b/>
          <w:sz w:val="24"/>
          <w:szCs w:val="24"/>
        </w:rPr>
        <w:t>MZLKFQZ202011</w:t>
      </w:r>
      <w:r w:rsidR="00050A45" w:rsidRPr="00050A45">
        <w:rPr>
          <w:rFonts w:ascii="宋体" w:hAnsi="宋体"/>
          <w:b/>
          <w:sz w:val="24"/>
          <w:szCs w:val="24"/>
        </w:rPr>
        <w:t>13</w:t>
      </w:r>
      <w:r w:rsidR="00B55CD9" w:rsidRPr="00050A45">
        <w:rPr>
          <w:rFonts w:ascii="宋体" w:hAnsi="宋体"/>
          <w:b/>
          <w:sz w:val="24"/>
          <w:szCs w:val="24"/>
        </w:rPr>
        <w:t>001</w:t>
      </w:r>
    </w:p>
    <w:p w14:paraId="55767EF9" w14:textId="585D6694" w:rsidR="00672E37" w:rsidRPr="00050A45" w:rsidRDefault="00782C68">
      <w:pPr>
        <w:adjustRightInd/>
        <w:spacing w:line="240" w:lineRule="auto"/>
        <w:ind w:leftChars="-4" w:left="-8"/>
        <w:rPr>
          <w:rFonts w:ascii="宋体" w:hAnsi="宋体"/>
          <w:sz w:val="24"/>
          <w:szCs w:val="24"/>
        </w:rPr>
      </w:pPr>
      <w:r w:rsidRPr="00050A45">
        <w:rPr>
          <w:rFonts w:ascii="宋体" w:hAnsi="宋体" w:hint="eastAsia"/>
          <w:b/>
          <w:sz w:val="24"/>
          <w:szCs w:val="24"/>
        </w:rPr>
        <w:t>招标标的：</w:t>
      </w:r>
      <w:r w:rsidR="00B55CD9" w:rsidRPr="00050A45">
        <w:rPr>
          <w:rFonts w:ascii="宋体" w:hAnsi="宋体" w:hint="eastAsia"/>
          <w:b/>
          <w:sz w:val="24"/>
          <w:szCs w:val="24"/>
        </w:rPr>
        <w:t>化验室台柜家具</w:t>
      </w:r>
    </w:p>
    <w:p w14:paraId="3DF20008" w14:textId="77777777" w:rsidR="00672E37" w:rsidRPr="00050A45" w:rsidRDefault="00672E37">
      <w:pPr>
        <w:adjustRightInd/>
        <w:spacing w:line="240" w:lineRule="auto"/>
        <w:ind w:leftChars="-4" w:left="-8"/>
        <w:rPr>
          <w:rFonts w:ascii="宋体" w:hAnsi="宋体"/>
          <w:sz w:val="24"/>
          <w:szCs w:val="24"/>
        </w:rPr>
      </w:pPr>
    </w:p>
    <w:p w14:paraId="07F80A20" w14:textId="46861BD1" w:rsidR="00672E37" w:rsidRPr="00050A45" w:rsidRDefault="00782C68">
      <w:pPr>
        <w:widowControl/>
        <w:adjustRightInd/>
        <w:spacing w:line="360" w:lineRule="auto"/>
        <w:ind w:firstLineChars="200" w:firstLine="420"/>
        <w:jc w:val="left"/>
        <w:textAlignment w:val="auto"/>
        <w:rPr>
          <w:rFonts w:ascii="宋体" w:hAnsi="宋体"/>
        </w:rPr>
      </w:pPr>
      <w:r w:rsidRPr="00050A45">
        <w:rPr>
          <w:rFonts w:ascii="宋体" w:hAnsi="宋体" w:hint="eastAsia"/>
        </w:rPr>
        <w:t>广州酒家集团利口福食品有限公司招</w:t>
      </w:r>
      <w:r w:rsidR="008A0587" w:rsidRPr="00050A45">
        <w:rPr>
          <w:rFonts w:ascii="宋体" w:hAnsi="宋体" w:hint="eastAsia"/>
        </w:rPr>
        <w:t>标办</w:t>
      </w:r>
      <w:r w:rsidRPr="00050A45">
        <w:rPr>
          <w:rFonts w:ascii="宋体" w:hAnsi="宋体" w:hint="eastAsia"/>
        </w:rPr>
        <w:t>受</w:t>
      </w:r>
      <w:r w:rsidR="00064903" w:rsidRPr="00050A45">
        <w:rPr>
          <w:rFonts w:ascii="宋体" w:hAnsi="宋体" w:hint="eastAsia"/>
        </w:rPr>
        <w:t>广州酒家集团利口福</w:t>
      </w:r>
      <w:r w:rsidR="0003104B" w:rsidRPr="00050A45">
        <w:rPr>
          <w:rFonts w:ascii="宋体" w:hAnsi="宋体" w:hint="eastAsia"/>
        </w:rPr>
        <w:t>（梅州）</w:t>
      </w:r>
      <w:r w:rsidR="00064903" w:rsidRPr="00050A45">
        <w:rPr>
          <w:rFonts w:ascii="宋体" w:hAnsi="宋体" w:hint="eastAsia"/>
        </w:rPr>
        <w:t>食品有限公司</w:t>
      </w:r>
      <w:r w:rsidR="0003104B" w:rsidRPr="00050A45">
        <w:rPr>
          <w:rFonts w:ascii="宋体" w:hAnsi="宋体" w:hint="eastAsia"/>
        </w:rPr>
        <w:t>梅州</w:t>
      </w:r>
      <w:r w:rsidR="00B55CD9" w:rsidRPr="00050A45">
        <w:rPr>
          <w:rFonts w:ascii="宋体" w:hAnsi="宋体" w:hint="eastAsia"/>
        </w:rPr>
        <w:t>质管</w:t>
      </w:r>
      <w:r w:rsidR="00001559" w:rsidRPr="00050A45">
        <w:rPr>
          <w:rFonts w:ascii="宋体" w:hAnsi="宋体" w:hint="eastAsia"/>
          <w:bCs/>
        </w:rPr>
        <w:t>部</w:t>
      </w:r>
      <w:r w:rsidRPr="00050A45">
        <w:rPr>
          <w:rFonts w:ascii="宋体" w:hAnsi="宋体" w:hint="eastAsia"/>
        </w:rPr>
        <w:t>委托，就</w:t>
      </w:r>
      <w:r w:rsidR="0003104B" w:rsidRPr="00050A45">
        <w:rPr>
          <w:rFonts w:ascii="宋体" w:hAnsi="宋体" w:hint="eastAsia"/>
        </w:rPr>
        <w:t>广州酒家集团利口福（梅州）食品有限公司</w:t>
      </w:r>
      <w:r w:rsidR="00B55CD9" w:rsidRPr="00050A45">
        <w:rPr>
          <w:rFonts w:ascii="宋体" w:hAnsi="宋体" w:hint="eastAsia"/>
        </w:rPr>
        <w:t>化验室台柜家具采购</w:t>
      </w:r>
      <w:r w:rsidRPr="00050A45">
        <w:rPr>
          <w:rFonts w:ascii="宋体" w:hAnsi="宋体" w:hint="eastAsia"/>
        </w:rPr>
        <w:t>的供应及相关服务的供应商进行公开</w:t>
      </w:r>
      <w:r w:rsidR="0046098A" w:rsidRPr="00050A45">
        <w:rPr>
          <w:rFonts w:ascii="宋体" w:hAnsi="宋体" w:hint="eastAsia"/>
        </w:rPr>
        <w:t>采招</w:t>
      </w:r>
      <w:r w:rsidRPr="00050A45">
        <w:rPr>
          <w:rFonts w:ascii="宋体" w:hAnsi="宋体" w:hint="eastAsia"/>
        </w:rPr>
        <w:t>。</w:t>
      </w:r>
    </w:p>
    <w:p w14:paraId="51A93196" w14:textId="77777777" w:rsidR="00672E37" w:rsidRPr="00050A45" w:rsidRDefault="00782C68">
      <w:pPr>
        <w:widowControl/>
        <w:numPr>
          <w:ilvl w:val="0"/>
          <w:numId w:val="1"/>
        </w:numPr>
        <w:adjustRightInd/>
        <w:spacing w:line="360" w:lineRule="auto"/>
        <w:jc w:val="left"/>
        <w:textAlignment w:val="auto"/>
        <w:rPr>
          <w:rFonts w:ascii="宋体" w:hAnsi="宋体"/>
          <w:b/>
        </w:rPr>
      </w:pPr>
      <w:r w:rsidRPr="00050A45">
        <w:rPr>
          <w:rFonts w:ascii="宋体" w:hAnsi="宋体" w:hint="eastAsia"/>
          <w:b/>
        </w:rPr>
        <w:t>项目概况及招标范围</w:t>
      </w:r>
    </w:p>
    <w:p w14:paraId="62E017AA" w14:textId="77777777" w:rsidR="00672E37" w:rsidRPr="00050A45" w:rsidRDefault="00782C68">
      <w:pPr>
        <w:widowControl/>
        <w:adjustRightInd/>
        <w:spacing w:line="360" w:lineRule="auto"/>
        <w:ind w:left="422"/>
        <w:jc w:val="left"/>
        <w:textAlignment w:val="auto"/>
        <w:rPr>
          <w:rFonts w:ascii="宋体" w:hAnsi="宋体"/>
          <w:b/>
        </w:rPr>
      </w:pPr>
      <w:r w:rsidRPr="00050A45">
        <w:rPr>
          <w:rFonts w:ascii="宋体" w:hAnsi="宋体" w:hint="eastAsia"/>
          <w:b/>
        </w:rPr>
        <w:t>1.1项目概况</w:t>
      </w:r>
    </w:p>
    <w:p w14:paraId="49F8BC3C" w14:textId="10B95F3A" w:rsidR="00D31485" w:rsidRPr="00050A45" w:rsidRDefault="00782C68" w:rsidP="00D31485">
      <w:pPr>
        <w:widowControl/>
        <w:adjustRightInd/>
        <w:spacing w:line="360" w:lineRule="auto"/>
        <w:ind w:firstLineChars="200" w:firstLine="420"/>
        <w:jc w:val="left"/>
        <w:textAlignment w:val="auto"/>
        <w:rPr>
          <w:rFonts w:ascii="宋体" w:hAnsi="宋体"/>
        </w:rPr>
      </w:pPr>
      <w:r w:rsidRPr="00050A45">
        <w:rPr>
          <w:rFonts w:ascii="宋体" w:hAnsi="宋体" w:hint="eastAsia"/>
        </w:rPr>
        <w:t>广州酒家集团利口福食品有限公司为知名的大型食品生产企业，主要的产品有速冻、西点、腊味、月饼等。拥有现代化的生产厂房和全自动、半自动的食品机械化流水生产线和先进的检测设备，企业呈现高速发展的态势。</w:t>
      </w:r>
      <w:r w:rsidR="00484CE2" w:rsidRPr="00050A45">
        <w:rPr>
          <w:rFonts w:ascii="宋体" w:hAnsi="宋体" w:hint="eastAsia"/>
        </w:rPr>
        <w:t>该项目是梅州基地根据生产情况配置生产设备。</w:t>
      </w:r>
    </w:p>
    <w:p w14:paraId="665A1DB7" w14:textId="77777777" w:rsidR="00470815" w:rsidRPr="00050A45" w:rsidRDefault="00782C68" w:rsidP="00470815">
      <w:pPr>
        <w:widowControl/>
        <w:adjustRightInd/>
        <w:spacing w:line="360" w:lineRule="auto"/>
        <w:ind w:firstLineChars="200" w:firstLine="422"/>
        <w:jc w:val="left"/>
        <w:textAlignment w:val="auto"/>
        <w:rPr>
          <w:rFonts w:ascii="宋体" w:hAnsi="宋体"/>
          <w:b/>
        </w:rPr>
      </w:pPr>
      <w:r w:rsidRPr="00050A45">
        <w:rPr>
          <w:rFonts w:ascii="宋体" w:hAnsi="宋体" w:hint="eastAsia"/>
          <w:b/>
        </w:rPr>
        <w:t>1.2招标范围</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268"/>
        <w:gridCol w:w="2409"/>
      </w:tblGrid>
      <w:tr w:rsidR="00050A45" w:rsidRPr="00050A45" w14:paraId="2C7A7E9E" w14:textId="77777777" w:rsidTr="00E632C6">
        <w:trPr>
          <w:trHeight w:val="271"/>
          <w:jc w:val="center"/>
        </w:trPr>
        <w:tc>
          <w:tcPr>
            <w:tcW w:w="2689" w:type="dxa"/>
            <w:shd w:val="clear" w:color="auto" w:fill="auto"/>
            <w:vAlign w:val="center"/>
          </w:tcPr>
          <w:p w14:paraId="7809B127" w14:textId="77777777" w:rsidR="00484CE2" w:rsidRPr="00050A45" w:rsidRDefault="00484CE2" w:rsidP="00484CE2">
            <w:pPr>
              <w:widowControl/>
              <w:adjustRightInd/>
              <w:spacing w:line="240" w:lineRule="auto"/>
              <w:jc w:val="center"/>
              <w:textAlignment w:val="auto"/>
              <w:rPr>
                <w:rFonts w:ascii="宋体" w:hAnsi="宋体"/>
                <w:b/>
              </w:rPr>
            </w:pPr>
            <w:r w:rsidRPr="00050A45">
              <w:rPr>
                <w:rFonts w:ascii="宋体" w:hAnsi="宋体" w:hint="eastAsia"/>
                <w:b/>
              </w:rPr>
              <w:t>标的</w:t>
            </w:r>
          </w:p>
        </w:tc>
        <w:tc>
          <w:tcPr>
            <w:tcW w:w="2268" w:type="dxa"/>
            <w:vAlign w:val="center"/>
          </w:tcPr>
          <w:p w14:paraId="26DE2320" w14:textId="77777777" w:rsidR="00484CE2" w:rsidRPr="00050A45" w:rsidRDefault="00484CE2" w:rsidP="00484CE2">
            <w:pPr>
              <w:widowControl/>
              <w:adjustRightInd/>
              <w:spacing w:line="240" w:lineRule="auto"/>
              <w:jc w:val="center"/>
              <w:textAlignment w:val="auto"/>
              <w:rPr>
                <w:rFonts w:ascii="宋体" w:hAnsi="宋体"/>
                <w:b/>
              </w:rPr>
            </w:pPr>
            <w:r w:rsidRPr="00050A45">
              <w:rPr>
                <w:rFonts w:ascii="宋体" w:hAnsi="宋体" w:hint="eastAsia"/>
                <w:b/>
              </w:rPr>
              <w:t>数量</w:t>
            </w:r>
          </w:p>
        </w:tc>
        <w:tc>
          <w:tcPr>
            <w:tcW w:w="2409" w:type="dxa"/>
          </w:tcPr>
          <w:p w14:paraId="32F64324" w14:textId="77777777" w:rsidR="00484CE2" w:rsidRPr="00050A45" w:rsidRDefault="00484CE2" w:rsidP="00484CE2">
            <w:pPr>
              <w:widowControl/>
              <w:adjustRightInd/>
              <w:spacing w:line="240" w:lineRule="auto"/>
              <w:jc w:val="center"/>
              <w:textAlignment w:val="auto"/>
              <w:rPr>
                <w:rFonts w:ascii="宋体" w:hAnsi="宋体"/>
                <w:b/>
              </w:rPr>
            </w:pPr>
            <w:r w:rsidRPr="00050A45">
              <w:rPr>
                <w:rFonts w:ascii="宋体" w:hAnsi="宋体" w:hint="eastAsia"/>
                <w:b/>
              </w:rPr>
              <w:t>最高限价</w:t>
            </w:r>
          </w:p>
        </w:tc>
      </w:tr>
      <w:tr w:rsidR="00050A45" w:rsidRPr="00050A45" w14:paraId="09FCDF72" w14:textId="77777777" w:rsidTr="00E632C6">
        <w:trPr>
          <w:trHeight w:val="860"/>
          <w:jc w:val="center"/>
        </w:trPr>
        <w:tc>
          <w:tcPr>
            <w:tcW w:w="2689" w:type="dxa"/>
            <w:shd w:val="clear" w:color="auto" w:fill="auto"/>
            <w:vAlign w:val="center"/>
          </w:tcPr>
          <w:p w14:paraId="72583243" w14:textId="78E761D3" w:rsidR="00484CE2" w:rsidRPr="00050A45" w:rsidRDefault="00B55CD9" w:rsidP="00484CE2">
            <w:pPr>
              <w:widowControl/>
              <w:adjustRightInd/>
              <w:spacing w:line="240" w:lineRule="auto"/>
              <w:jc w:val="center"/>
              <w:textAlignment w:val="auto"/>
              <w:rPr>
                <w:rFonts w:ascii="宋体" w:hAnsi="宋体"/>
              </w:rPr>
            </w:pPr>
            <w:bookmarkStart w:id="0" w:name="_Hlk46499621"/>
            <w:r w:rsidRPr="00050A45">
              <w:rPr>
                <w:rFonts w:ascii="宋体" w:hAnsi="宋体" w:hint="eastAsia"/>
              </w:rPr>
              <w:t>化验室台柜家具</w:t>
            </w:r>
          </w:p>
        </w:tc>
        <w:tc>
          <w:tcPr>
            <w:tcW w:w="2268" w:type="dxa"/>
            <w:vAlign w:val="center"/>
          </w:tcPr>
          <w:p w14:paraId="62A74A13" w14:textId="77777777" w:rsidR="004C4EFC" w:rsidRPr="00050A45" w:rsidRDefault="001D4980" w:rsidP="00484CE2">
            <w:pPr>
              <w:widowControl/>
              <w:adjustRightInd/>
              <w:spacing w:line="240" w:lineRule="auto"/>
              <w:jc w:val="center"/>
              <w:textAlignment w:val="auto"/>
              <w:rPr>
                <w:rFonts w:ascii="宋体" w:hAnsi="宋体"/>
              </w:rPr>
            </w:pPr>
            <w:r w:rsidRPr="00050A45">
              <w:rPr>
                <w:rFonts w:ascii="宋体" w:hAnsi="宋体" w:hint="eastAsia"/>
              </w:rPr>
              <w:t>一批</w:t>
            </w:r>
          </w:p>
          <w:p w14:paraId="3C8D1D64" w14:textId="53544351" w:rsidR="00484CE2" w:rsidRPr="00050A45" w:rsidRDefault="00A156C5" w:rsidP="00484CE2">
            <w:pPr>
              <w:widowControl/>
              <w:adjustRightInd/>
              <w:spacing w:line="240" w:lineRule="auto"/>
              <w:jc w:val="center"/>
              <w:textAlignment w:val="auto"/>
              <w:rPr>
                <w:rFonts w:ascii="宋体" w:hAnsi="宋体"/>
              </w:rPr>
            </w:pPr>
            <w:r w:rsidRPr="00050A45">
              <w:rPr>
                <w:rFonts w:ascii="宋体" w:hAnsi="宋体" w:hint="eastAsia"/>
              </w:rPr>
              <w:t>（详见采购清单）</w:t>
            </w:r>
          </w:p>
        </w:tc>
        <w:tc>
          <w:tcPr>
            <w:tcW w:w="2409" w:type="dxa"/>
            <w:vAlign w:val="center"/>
          </w:tcPr>
          <w:p w14:paraId="703A5C89" w14:textId="75E845D6" w:rsidR="00484CE2" w:rsidRPr="00050A45" w:rsidRDefault="00B55CD9" w:rsidP="00E632C6">
            <w:pPr>
              <w:widowControl/>
              <w:adjustRightInd/>
              <w:spacing w:line="240" w:lineRule="auto"/>
              <w:jc w:val="center"/>
              <w:textAlignment w:val="auto"/>
              <w:rPr>
                <w:rFonts w:ascii="宋体" w:hAnsi="宋体"/>
              </w:rPr>
            </w:pPr>
            <w:r w:rsidRPr="00050A45">
              <w:rPr>
                <w:rFonts w:ascii="宋体" w:hAnsi="宋体"/>
              </w:rPr>
              <w:t>71.5</w:t>
            </w:r>
            <w:r w:rsidR="00484CE2" w:rsidRPr="00050A45">
              <w:rPr>
                <w:rFonts w:ascii="宋体" w:hAnsi="宋体" w:hint="eastAsia"/>
              </w:rPr>
              <w:t>万元</w:t>
            </w:r>
          </w:p>
        </w:tc>
      </w:tr>
    </w:tbl>
    <w:bookmarkEnd w:id="0"/>
    <w:p w14:paraId="09398A47" w14:textId="54E0ACB3" w:rsidR="00484CE2" w:rsidRPr="00050A45" w:rsidRDefault="00E632C6" w:rsidP="00E632C6">
      <w:pPr>
        <w:widowControl/>
        <w:adjustRightInd/>
        <w:spacing w:line="360" w:lineRule="auto"/>
        <w:ind w:firstLineChars="300" w:firstLine="632"/>
        <w:jc w:val="left"/>
        <w:textAlignment w:val="auto"/>
        <w:rPr>
          <w:rFonts w:ascii="宋体" w:hAnsi="宋体"/>
          <w:b/>
          <w:bCs/>
        </w:rPr>
      </w:pPr>
      <w:r w:rsidRPr="00050A45">
        <w:rPr>
          <w:rFonts w:ascii="宋体" w:hAnsi="宋体" w:hint="eastAsia"/>
          <w:b/>
          <w:bCs/>
        </w:rPr>
        <w:t>注：技术参数详见招标公告</w:t>
      </w:r>
      <w:r w:rsidR="00F300DC" w:rsidRPr="00050A45">
        <w:rPr>
          <w:rFonts w:ascii="宋体" w:hAnsi="宋体" w:hint="eastAsia"/>
          <w:b/>
          <w:bCs/>
        </w:rPr>
        <w:t>技术</w:t>
      </w:r>
      <w:r w:rsidRPr="00050A45">
        <w:rPr>
          <w:rFonts w:ascii="宋体" w:hAnsi="宋体" w:hint="eastAsia"/>
          <w:b/>
          <w:bCs/>
        </w:rPr>
        <w:t>附件</w:t>
      </w:r>
      <w:r w:rsidR="00F300DC" w:rsidRPr="00050A45">
        <w:rPr>
          <w:rFonts w:ascii="宋体" w:hAnsi="宋体" w:hint="eastAsia"/>
          <w:b/>
          <w:bCs/>
        </w:rPr>
        <w:t>3《化验室台柜家具技术参数要求》。</w:t>
      </w:r>
    </w:p>
    <w:p w14:paraId="3B4E9133" w14:textId="57E1900E" w:rsidR="00E632C6" w:rsidRPr="00050A45" w:rsidRDefault="00E632C6" w:rsidP="00E632C6">
      <w:pPr>
        <w:widowControl/>
        <w:adjustRightInd/>
        <w:spacing w:line="360" w:lineRule="auto"/>
        <w:ind w:firstLineChars="200" w:firstLine="420"/>
        <w:jc w:val="left"/>
        <w:rPr>
          <w:rFonts w:ascii="宋体" w:hAnsi="宋体"/>
        </w:rPr>
      </w:pPr>
      <w:r w:rsidRPr="00050A45">
        <w:rPr>
          <w:rFonts w:ascii="宋体" w:hAnsi="宋体" w:hint="eastAsia"/>
        </w:rPr>
        <w:t>（1）主要要求：</w:t>
      </w:r>
    </w:p>
    <w:p w14:paraId="52A9F0DB" w14:textId="5C2B5F9E" w:rsidR="002952B5" w:rsidRPr="00D17329" w:rsidRDefault="00EC1EA1" w:rsidP="007A7B37">
      <w:pPr>
        <w:pStyle w:val="ad"/>
        <w:numPr>
          <w:ilvl w:val="0"/>
          <w:numId w:val="5"/>
        </w:numPr>
        <w:ind w:firstLineChars="0"/>
        <w:rPr>
          <w:rFonts w:ascii="宋体" w:hAnsi="宋体" w:cs="宋体"/>
          <w:color w:val="0070C0"/>
          <w:szCs w:val="21"/>
        </w:rPr>
      </w:pPr>
      <w:r w:rsidRPr="00D17329">
        <w:rPr>
          <w:rFonts w:ascii="宋体" w:hAnsi="宋体" w:cs="宋体" w:hint="eastAsia"/>
          <w:color w:val="0070C0"/>
          <w:szCs w:val="21"/>
        </w:rPr>
        <w:t>化验室台柜家具包括：实验台、仪器台、中央台、转角台、通风柜、试剂柜、药品柜、资料柜、器皿柜、气瓶柜、危化品柜</w:t>
      </w:r>
      <w:r w:rsidR="007A7B37" w:rsidRPr="00D17329">
        <w:rPr>
          <w:rFonts w:ascii="宋体" w:hAnsi="宋体" w:cs="宋体" w:hint="eastAsia"/>
          <w:color w:val="0070C0"/>
          <w:szCs w:val="21"/>
        </w:rPr>
        <w:t>、传递窗、风淋传递窗（双层）、桌上型</w:t>
      </w:r>
      <w:r w:rsidR="007A7B37" w:rsidRPr="00D17329">
        <w:rPr>
          <w:rFonts w:ascii="宋体" w:hAnsi="宋体" w:cs="宋体" w:hint="eastAsia"/>
          <w:color w:val="0070C0"/>
          <w:szCs w:val="21"/>
        </w:rPr>
        <w:lastRenderedPageBreak/>
        <w:t>超净工作台，百级层流罩、生物安全柜等，详见</w:t>
      </w:r>
      <w:r w:rsidR="00F300DC" w:rsidRPr="00D17329">
        <w:rPr>
          <w:rFonts w:ascii="宋体" w:hAnsi="宋体" w:cs="宋体" w:hint="eastAsia"/>
          <w:color w:val="0070C0"/>
          <w:szCs w:val="21"/>
        </w:rPr>
        <w:t>技术</w:t>
      </w:r>
      <w:r w:rsidR="007A7B37" w:rsidRPr="00D17329">
        <w:rPr>
          <w:rFonts w:ascii="宋体" w:hAnsi="宋体" w:cs="宋体" w:hint="eastAsia"/>
          <w:color w:val="0070C0"/>
          <w:szCs w:val="21"/>
        </w:rPr>
        <w:t>附件1《化验室台柜家具货物采购清单》。</w:t>
      </w:r>
    </w:p>
    <w:p w14:paraId="79B27095" w14:textId="6B8F7852" w:rsidR="002952B5" w:rsidRPr="00050A45" w:rsidRDefault="002952B5" w:rsidP="00350E6A">
      <w:pPr>
        <w:pStyle w:val="ad"/>
        <w:widowControl/>
        <w:numPr>
          <w:ilvl w:val="0"/>
          <w:numId w:val="5"/>
        </w:numPr>
        <w:adjustRightInd/>
        <w:spacing w:beforeLines="50" w:before="156" w:line="240" w:lineRule="auto"/>
        <w:ind w:firstLineChars="0"/>
        <w:jc w:val="left"/>
        <w:textAlignment w:val="auto"/>
        <w:rPr>
          <w:rFonts w:ascii="宋体" w:hAnsi="宋体"/>
        </w:rPr>
      </w:pPr>
      <w:r w:rsidRPr="00050A45">
        <w:rPr>
          <w:rFonts w:ascii="宋体" w:hAnsi="宋体" w:cs="宋体" w:hint="eastAsia"/>
          <w:szCs w:val="21"/>
        </w:rPr>
        <w:t>布局位置如图纸所示</w:t>
      </w:r>
      <w:r w:rsidR="00235D59" w:rsidRPr="00050A45">
        <w:rPr>
          <w:rFonts w:ascii="宋体" w:hAnsi="宋体" w:cs="宋体" w:hint="eastAsia"/>
          <w:szCs w:val="21"/>
        </w:rPr>
        <w:t>，</w:t>
      </w:r>
      <w:r w:rsidRPr="00050A45">
        <w:rPr>
          <w:rFonts w:ascii="宋体" w:hAnsi="宋体" w:cs="宋体" w:hint="eastAsia"/>
          <w:szCs w:val="21"/>
        </w:rPr>
        <w:t>详见</w:t>
      </w:r>
      <w:r w:rsidR="00F300DC" w:rsidRPr="00050A45">
        <w:rPr>
          <w:rFonts w:ascii="宋体" w:hAnsi="宋体" w:cs="宋体" w:hint="eastAsia"/>
          <w:szCs w:val="21"/>
        </w:rPr>
        <w:t>技术</w:t>
      </w:r>
      <w:r w:rsidRPr="00050A45">
        <w:rPr>
          <w:rFonts w:ascii="宋体" w:hAnsi="宋体" w:cs="宋体" w:hint="eastAsia"/>
          <w:szCs w:val="21"/>
        </w:rPr>
        <w:t>附件</w:t>
      </w:r>
      <w:r w:rsidR="00235D59" w:rsidRPr="00050A45">
        <w:rPr>
          <w:rFonts w:ascii="宋体" w:hAnsi="宋体" w:cs="宋体" w:hint="eastAsia"/>
          <w:szCs w:val="21"/>
        </w:rPr>
        <w:t>2《化验室台柜家具平面布置图》</w:t>
      </w:r>
      <w:r w:rsidRPr="00050A45">
        <w:rPr>
          <w:rFonts w:ascii="宋体" w:hAnsi="宋体" w:cs="宋体" w:hint="eastAsia"/>
          <w:szCs w:val="21"/>
        </w:rPr>
        <w:t>。</w:t>
      </w:r>
    </w:p>
    <w:p w14:paraId="3EA2E259" w14:textId="41C68F41" w:rsidR="002952B5" w:rsidRPr="00050A45" w:rsidRDefault="002952B5" w:rsidP="00350E6A">
      <w:pPr>
        <w:pStyle w:val="ad"/>
        <w:widowControl/>
        <w:numPr>
          <w:ilvl w:val="0"/>
          <w:numId w:val="5"/>
        </w:numPr>
        <w:adjustRightInd/>
        <w:spacing w:beforeLines="50" w:before="156" w:line="240" w:lineRule="auto"/>
        <w:ind w:firstLineChars="0"/>
        <w:jc w:val="left"/>
        <w:textAlignment w:val="auto"/>
        <w:rPr>
          <w:rFonts w:ascii="宋体" w:hAnsi="宋体"/>
        </w:rPr>
      </w:pPr>
      <w:r w:rsidRPr="00050A45">
        <w:rPr>
          <w:rFonts w:ascii="宋体" w:hAnsi="宋体" w:hint="eastAsia"/>
        </w:rPr>
        <w:t>质保期：</w:t>
      </w:r>
      <w:r w:rsidR="001444FD" w:rsidRPr="00050A45">
        <w:rPr>
          <w:rFonts w:ascii="宋体" w:hAnsi="宋体" w:hint="eastAsia"/>
        </w:rPr>
        <w:t>2</w:t>
      </w:r>
      <w:r w:rsidR="00235D59" w:rsidRPr="00050A45">
        <w:rPr>
          <w:rFonts w:ascii="宋体" w:hAnsi="宋体" w:hint="eastAsia"/>
        </w:rPr>
        <w:t>年</w:t>
      </w:r>
      <w:r w:rsidR="001444FD" w:rsidRPr="00050A45">
        <w:rPr>
          <w:rFonts w:ascii="宋体" w:hAnsi="宋体" w:hint="eastAsia"/>
        </w:rPr>
        <w:t>或以上</w:t>
      </w:r>
      <w:r w:rsidR="00235D59" w:rsidRPr="00050A45">
        <w:rPr>
          <w:rFonts w:ascii="宋体" w:hAnsi="宋体" w:hint="eastAsia"/>
        </w:rPr>
        <w:t>，</w:t>
      </w:r>
      <w:r w:rsidR="001444FD" w:rsidRPr="00050A45">
        <w:rPr>
          <w:rFonts w:ascii="宋体" w:hAnsi="宋体" w:hint="eastAsia"/>
        </w:rPr>
        <w:t>不</w:t>
      </w:r>
      <w:r w:rsidR="00235D59" w:rsidRPr="00050A45">
        <w:rPr>
          <w:rFonts w:ascii="宋体" w:hAnsi="宋体" w:hint="eastAsia"/>
        </w:rPr>
        <w:t>允许</w:t>
      </w:r>
      <w:r w:rsidR="001444FD" w:rsidRPr="00050A45">
        <w:rPr>
          <w:rFonts w:ascii="宋体" w:hAnsi="宋体" w:hint="eastAsia"/>
        </w:rPr>
        <w:t>负</w:t>
      </w:r>
      <w:r w:rsidR="00235D59" w:rsidRPr="00050A45">
        <w:rPr>
          <w:rFonts w:ascii="宋体" w:hAnsi="宋体" w:hint="eastAsia"/>
        </w:rPr>
        <w:t>偏离</w:t>
      </w:r>
      <w:r w:rsidRPr="00050A45">
        <w:rPr>
          <w:rFonts w:ascii="宋体" w:hAnsi="宋体" w:cs="宋体" w:hint="eastAsia"/>
          <w:szCs w:val="21"/>
        </w:rPr>
        <w:t>。</w:t>
      </w:r>
    </w:p>
    <w:p w14:paraId="3CFE8329" w14:textId="3724B694" w:rsidR="00350E6A" w:rsidRPr="00050A45" w:rsidRDefault="00C30234" w:rsidP="00350E6A">
      <w:pPr>
        <w:pStyle w:val="ad"/>
        <w:widowControl/>
        <w:numPr>
          <w:ilvl w:val="0"/>
          <w:numId w:val="5"/>
        </w:numPr>
        <w:adjustRightInd/>
        <w:spacing w:beforeLines="50" w:before="156" w:line="240" w:lineRule="auto"/>
        <w:ind w:firstLineChars="0"/>
        <w:jc w:val="left"/>
        <w:textAlignment w:val="auto"/>
        <w:rPr>
          <w:rFonts w:ascii="宋体" w:hAnsi="宋体"/>
        </w:rPr>
      </w:pPr>
      <w:r w:rsidRPr="00050A45">
        <w:rPr>
          <w:rFonts w:ascii="宋体" w:hAnsi="宋体" w:hint="eastAsia"/>
        </w:rPr>
        <w:t>交货期：</w:t>
      </w:r>
      <w:r w:rsidR="00350E6A" w:rsidRPr="00050A45">
        <w:rPr>
          <w:rFonts w:ascii="宋体" w:hAnsi="宋体" w:cs="宋体" w:hint="eastAsia"/>
          <w:szCs w:val="21"/>
        </w:rPr>
        <w:t>合同签定后</w:t>
      </w:r>
      <w:r w:rsidR="001444FD" w:rsidRPr="00050A45">
        <w:rPr>
          <w:rFonts w:ascii="宋体" w:hAnsi="宋体" w:cs="宋体"/>
          <w:szCs w:val="21"/>
        </w:rPr>
        <w:t>25</w:t>
      </w:r>
      <w:r w:rsidR="00350E6A" w:rsidRPr="00050A45">
        <w:rPr>
          <w:rFonts w:ascii="宋体" w:hAnsi="宋体" w:cs="宋体" w:hint="eastAsia"/>
          <w:szCs w:val="21"/>
        </w:rPr>
        <w:t>天（含安装、调试、验收</w:t>
      </w:r>
      <w:r w:rsidR="003A13BA" w:rsidRPr="00050A45">
        <w:rPr>
          <w:rFonts w:ascii="宋体" w:hAnsi="宋体" w:cs="宋体" w:hint="eastAsia"/>
          <w:szCs w:val="21"/>
        </w:rPr>
        <w:t>完成</w:t>
      </w:r>
      <w:r w:rsidR="00350E6A" w:rsidRPr="00050A45">
        <w:rPr>
          <w:rFonts w:ascii="宋体" w:hAnsi="宋体" w:cs="宋体" w:hint="eastAsia"/>
          <w:szCs w:val="21"/>
        </w:rPr>
        <w:t>）</w:t>
      </w:r>
      <w:r w:rsidR="00A77A06" w:rsidRPr="00050A45">
        <w:rPr>
          <w:rFonts w:ascii="宋体" w:hAnsi="宋体" w:hint="eastAsia"/>
        </w:rPr>
        <w:t>。</w:t>
      </w:r>
    </w:p>
    <w:p w14:paraId="4B1DAA63" w14:textId="460B5D13" w:rsidR="00C30234" w:rsidRPr="00050A45" w:rsidRDefault="00C30234" w:rsidP="00350E6A">
      <w:pPr>
        <w:pStyle w:val="ad"/>
        <w:widowControl/>
        <w:numPr>
          <w:ilvl w:val="0"/>
          <w:numId w:val="5"/>
        </w:numPr>
        <w:adjustRightInd/>
        <w:spacing w:beforeLines="50" w:before="156" w:line="240" w:lineRule="auto"/>
        <w:ind w:firstLineChars="0"/>
        <w:jc w:val="left"/>
        <w:textAlignment w:val="auto"/>
        <w:rPr>
          <w:rFonts w:ascii="宋体" w:hAnsi="宋体"/>
        </w:rPr>
      </w:pPr>
      <w:r w:rsidRPr="00050A45">
        <w:rPr>
          <w:rFonts w:ascii="宋体" w:hAnsi="宋体" w:hint="eastAsia"/>
        </w:rPr>
        <w:t>交货地点：</w:t>
      </w:r>
      <w:r w:rsidR="00350E6A" w:rsidRPr="00050A45">
        <w:rPr>
          <w:rFonts w:ascii="宋体" w:hAnsi="宋体" w:cs="宋体" w:hint="eastAsia"/>
          <w:szCs w:val="21"/>
        </w:rPr>
        <w:t>梅州市梅县区畲江镇广梅产业园广州酒家集团利口福（梅州）食品有限公司</w:t>
      </w:r>
      <w:r w:rsidR="00A77A06" w:rsidRPr="00050A45">
        <w:rPr>
          <w:rFonts w:ascii="宋体" w:hAnsi="宋体" w:hint="eastAsia"/>
        </w:rPr>
        <w:t>。</w:t>
      </w:r>
    </w:p>
    <w:p w14:paraId="0B898DE0" w14:textId="5D4CA434" w:rsidR="00E632C6" w:rsidRPr="00050A45" w:rsidRDefault="00E632C6" w:rsidP="00E632C6">
      <w:pPr>
        <w:widowControl/>
        <w:adjustRightInd/>
        <w:spacing w:line="360" w:lineRule="auto"/>
        <w:ind w:leftChars="200" w:left="420"/>
        <w:jc w:val="left"/>
        <w:rPr>
          <w:rFonts w:ascii="宋体" w:hAnsi="宋体"/>
          <w:b/>
          <w:bCs/>
        </w:rPr>
      </w:pPr>
      <w:r w:rsidRPr="00050A45">
        <w:rPr>
          <w:rFonts w:ascii="宋体" w:hAnsi="宋体" w:hint="eastAsia"/>
          <w:b/>
          <w:bCs/>
        </w:rPr>
        <w:t>技术参数详见招标公告附件</w:t>
      </w:r>
      <w:r w:rsidR="00F300DC" w:rsidRPr="00050A45">
        <w:rPr>
          <w:rFonts w:ascii="宋体" w:hAnsi="宋体" w:hint="eastAsia"/>
          <w:b/>
          <w:bCs/>
        </w:rPr>
        <w:t>1-</w:t>
      </w:r>
      <w:r w:rsidR="00F300DC" w:rsidRPr="00050A45">
        <w:rPr>
          <w:rFonts w:ascii="宋体" w:hAnsi="宋体"/>
          <w:b/>
          <w:bCs/>
        </w:rPr>
        <w:t>3</w:t>
      </w:r>
      <w:r w:rsidRPr="00050A45">
        <w:rPr>
          <w:rFonts w:ascii="宋体" w:hAnsi="宋体" w:hint="eastAsia"/>
          <w:b/>
          <w:bCs/>
        </w:rPr>
        <w:t>，请投标人下载招标公告附件查看。</w:t>
      </w:r>
    </w:p>
    <w:p w14:paraId="37148EC9" w14:textId="0C25E1A8" w:rsidR="00E632C6" w:rsidRPr="00050A45" w:rsidRDefault="00E632C6" w:rsidP="00E632C6">
      <w:pPr>
        <w:widowControl/>
        <w:adjustRightInd/>
        <w:spacing w:line="360" w:lineRule="auto"/>
        <w:ind w:leftChars="200" w:left="420"/>
        <w:jc w:val="left"/>
        <w:rPr>
          <w:rFonts w:ascii="宋体" w:hAnsi="宋体"/>
        </w:rPr>
      </w:pPr>
      <w:r w:rsidRPr="00050A45">
        <w:rPr>
          <w:rFonts w:ascii="宋体" w:hAnsi="宋体" w:hint="eastAsia"/>
        </w:rPr>
        <w:t>（</w:t>
      </w:r>
      <w:r w:rsidRPr="00050A45">
        <w:rPr>
          <w:rFonts w:ascii="宋体" w:hAnsi="宋体"/>
        </w:rPr>
        <w:t>2</w:t>
      </w:r>
      <w:r w:rsidRPr="00050A45">
        <w:rPr>
          <w:rFonts w:ascii="宋体" w:hAnsi="宋体" w:hint="eastAsia"/>
        </w:rPr>
        <w:t>）项目情况简述：</w:t>
      </w:r>
      <w:r w:rsidR="00B55CD9" w:rsidRPr="00050A45">
        <w:t>梅州化验室总体面积及整体布局偏紧凑，功能间齐全总体设施数量配比较高</w:t>
      </w:r>
      <w:r w:rsidR="00B55CD9" w:rsidRPr="00050A45">
        <w:rPr>
          <w:rFonts w:hint="eastAsia"/>
        </w:rPr>
        <w:t>。</w:t>
      </w:r>
      <w:r w:rsidR="00B55CD9" w:rsidRPr="00050A45">
        <w:t>项目进度匹配化验室整体装修施工工程进度</w:t>
      </w:r>
      <w:r w:rsidR="00B55CD9" w:rsidRPr="00050A45">
        <w:rPr>
          <w:rFonts w:hint="eastAsia"/>
        </w:rPr>
        <w:t>。</w:t>
      </w:r>
      <w:r w:rsidR="00BD3B98" w:rsidRPr="00050A45">
        <w:rPr>
          <w:rFonts w:hint="eastAsia"/>
        </w:rPr>
        <w:t>项目</w:t>
      </w:r>
      <w:r w:rsidRPr="00050A45">
        <w:rPr>
          <w:rFonts w:ascii="宋体" w:hAnsi="宋体" w:hint="eastAsia"/>
        </w:rPr>
        <w:t>包括</w:t>
      </w:r>
      <w:r w:rsidR="00BD3B98" w:rsidRPr="00050A45">
        <w:rPr>
          <w:rFonts w:ascii="宋体" w:hAnsi="宋体" w:hint="eastAsia"/>
        </w:rPr>
        <w:t>台柜家具</w:t>
      </w:r>
      <w:r w:rsidRPr="00050A45">
        <w:rPr>
          <w:rFonts w:ascii="宋体" w:hAnsi="宋体" w:hint="eastAsia"/>
        </w:rPr>
        <w:t>的深化设计、制造、安装、调试及售后服务等</w:t>
      </w:r>
      <w:r w:rsidR="00B55CD9" w:rsidRPr="00050A45">
        <w:rPr>
          <w:rFonts w:ascii="宋体" w:hAnsi="宋体" w:hint="eastAsia"/>
        </w:rPr>
        <w:t>，</w:t>
      </w:r>
      <w:r w:rsidR="00B55CD9" w:rsidRPr="00050A45">
        <w:t>不包含化验室非标定制的不锈钢台柜</w:t>
      </w:r>
      <w:r w:rsidRPr="00050A45">
        <w:rPr>
          <w:rFonts w:ascii="宋体" w:hAnsi="宋体" w:hint="eastAsia"/>
        </w:rPr>
        <w:t>。为此招请有资质、信誉好、具有该类型</w:t>
      </w:r>
      <w:r w:rsidR="00BD3B98" w:rsidRPr="00050A45">
        <w:rPr>
          <w:rFonts w:ascii="宋体" w:hAnsi="宋体" w:hint="eastAsia"/>
        </w:rPr>
        <w:t>货物</w:t>
      </w:r>
      <w:r w:rsidRPr="00050A45">
        <w:rPr>
          <w:rFonts w:ascii="宋体" w:hAnsi="宋体" w:hint="eastAsia"/>
        </w:rPr>
        <w:t>丰富制造经验、在行业内有优秀业绩的</w:t>
      </w:r>
      <w:r w:rsidR="0046098A" w:rsidRPr="00050A45">
        <w:rPr>
          <w:rFonts w:ascii="宋体" w:hAnsi="宋体" w:hint="eastAsia"/>
        </w:rPr>
        <w:t>厂家</w:t>
      </w:r>
      <w:r w:rsidRPr="00050A45">
        <w:rPr>
          <w:rFonts w:ascii="宋体" w:hAnsi="宋体" w:hint="eastAsia"/>
        </w:rPr>
        <w:t>来投标，将通过评标择优选用。</w:t>
      </w:r>
    </w:p>
    <w:p w14:paraId="25341123" w14:textId="0EB12849" w:rsidR="004216B4" w:rsidRPr="00050A45" w:rsidRDefault="00E632C6" w:rsidP="00E632C6">
      <w:pPr>
        <w:widowControl/>
        <w:adjustRightInd/>
        <w:spacing w:line="360" w:lineRule="auto"/>
        <w:ind w:leftChars="200" w:left="420"/>
        <w:jc w:val="left"/>
        <w:rPr>
          <w:rFonts w:ascii="宋体" w:hAnsi="宋体"/>
        </w:rPr>
      </w:pPr>
      <w:r w:rsidRPr="00050A45">
        <w:rPr>
          <w:rFonts w:ascii="宋体" w:hAnsi="宋体" w:hint="eastAsia"/>
        </w:rPr>
        <w:t>（</w:t>
      </w:r>
      <w:r w:rsidRPr="00050A45">
        <w:rPr>
          <w:rFonts w:ascii="宋体" w:hAnsi="宋体"/>
        </w:rPr>
        <w:t>3</w:t>
      </w:r>
      <w:r w:rsidRPr="00050A45">
        <w:rPr>
          <w:rFonts w:ascii="宋体" w:hAnsi="宋体" w:hint="eastAsia"/>
        </w:rPr>
        <w:t>）具体招标范围和要求详见招标文件中的第三卷《技术规格书》，投标人必须对所有招标内容进行投标，不允许只对部分内容投标</w:t>
      </w:r>
      <w:r w:rsidR="00BD3B98" w:rsidRPr="00050A45">
        <w:rPr>
          <w:rFonts w:ascii="宋体" w:hAnsi="宋体" w:hint="eastAsia"/>
        </w:rPr>
        <w:t>，否则将视为废标处理。</w:t>
      </w:r>
    </w:p>
    <w:p w14:paraId="5982342B" w14:textId="77777777" w:rsidR="00672E37" w:rsidRPr="00050A45" w:rsidRDefault="00782C68" w:rsidP="00C30234">
      <w:pPr>
        <w:numPr>
          <w:ilvl w:val="0"/>
          <w:numId w:val="1"/>
        </w:numPr>
        <w:tabs>
          <w:tab w:val="left" w:pos="525"/>
        </w:tabs>
        <w:snapToGrid w:val="0"/>
        <w:spacing w:line="276" w:lineRule="auto"/>
        <w:rPr>
          <w:rFonts w:ascii="宋体" w:hAnsi="宋体"/>
          <w:b/>
        </w:rPr>
      </w:pPr>
      <w:r w:rsidRPr="00050A45">
        <w:rPr>
          <w:rFonts w:ascii="宋体" w:hAnsi="宋体" w:hint="eastAsia"/>
          <w:b/>
        </w:rPr>
        <w:t>合格投标人的资格要求</w:t>
      </w:r>
    </w:p>
    <w:p w14:paraId="73184842" w14:textId="77777777" w:rsidR="00672E37" w:rsidRPr="00050A45" w:rsidRDefault="00782C68">
      <w:pPr>
        <w:tabs>
          <w:tab w:val="left" w:pos="525"/>
        </w:tabs>
        <w:snapToGrid w:val="0"/>
        <w:spacing w:line="360" w:lineRule="auto"/>
        <w:ind w:left="422"/>
        <w:rPr>
          <w:rFonts w:ascii="宋体" w:hAnsi="宋体"/>
          <w:b/>
        </w:rPr>
      </w:pPr>
      <w:r w:rsidRPr="00050A45">
        <w:rPr>
          <w:rFonts w:ascii="宋体" w:hAnsi="宋体" w:hint="eastAsia"/>
          <w:b/>
        </w:rPr>
        <w:t>2.1基本要求</w:t>
      </w:r>
    </w:p>
    <w:p w14:paraId="059908BC" w14:textId="77777777" w:rsidR="00672E37" w:rsidRPr="00050A45" w:rsidRDefault="00782C68" w:rsidP="003E1A19">
      <w:pPr>
        <w:numPr>
          <w:ilvl w:val="0"/>
          <w:numId w:val="2"/>
        </w:numPr>
        <w:snapToGrid w:val="0"/>
        <w:spacing w:line="360" w:lineRule="auto"/>
      </w:pPr>
      <w:r w:rsidRPr="00050A45">
        <w:rPr>
          <w:rFonts w:hint="eastAsia"/>
        </w:rPr>
        <w:t>投标人应是响应招标、参加投标竞争的中华人民共和国境内的企业法人或境外企业在中国境内的合法机构，并有独立订立合同的权力。</w:t>
      </w:r>
    </w:p>
    <w:p w14:paraId="77E2597A" w14:textId="4828AF90" w:rsidR="005872B7" w:rsidRPr="00050A45" w:rsidRDefault="00782C68" w:rsidP="005872B7">
      <w:pPr>
        <w:numPr>
          <w:ilvl w:val="0"/>
          <w:numId w:val="2"/>
        </w:numPr>
        <w:snapToGrid w:val="0"/>
        <w:spacing w:line="360" w:lineRule="auto"/>
      </w:pPr>
      <w:r w:rsidRPr="00050A45">
        <w:rPr>
          <w:rFonts w:hint="eastAsia"/>
        </w:rPr>
        <w:t>投标人应具有良好的银行资信和商业信誉，没有处于被责令停业或破产状态，且资产未被重组、接管和冻结；投标人应是在法律上和财务上独立，合法运作并独立于招标方的；投标人没有直接或间接地与招标方雇用或曾经雇用过的，为本次招标编制技术规范和其他文件或提供咨询服务的公司包括其附属机构有关联；法定代表人为同一个人的两个及两个以上法人，母公司、全资子公司及其控股公司，不得在同一货物招标中同时投标；与招标人存在利害关系可能影响招标公正性的法人、其他组织或者个人，不得参加投标。</w:t>
      </w:r>
    </w:p>
    <w:p w14:paraId="64AAEBE4" w14:textId="5BE3F277" w:rsidR="00672E37" w:rsidRPr="00050A45" w:rsidRDefault="00782C68">
      <w:pPr>
        <w:numPr>
          <w:ilvl w:val="0"/>
          <w:numId w:val="2"/>
        </w:numPr>
        <w:snapToGrid w:val="0"/>
        <w:spacing w:line="360" w:lineRule="auto"/>
      </w:pPr>
      <w:r w:rsidRPr="00050A45">
        <w:rPr>
          <w:rFonts w:hint="eastAsia"/>
        </w:rPr>
        <w:t>本次招标不接受联合体形式投标。</w:t>
      </w:r>
    </w:p>
    <w:p w14:paraId="52D9A030" w14:textId="7514DCD8" w:rsidR="005872B7" w:rsidRPr="00050A45" w:rsidRDefault="0046098A">
      <w:pPr>
        <w:numPr>
          <w:ilvl w:val="0"/>
          <w:numId w:val="2"/>
        </w:numPr>
        <w:snapToGrid w:val="0"/>
        <w:spacing w:line="360" w:lineRule="auto"/>
      </w:pPr>
      <w:r w:rsidRPr="00050A45">
        <w:rPr>
          <w:rFonts w:hint="eastAsia"/>
        </w:rPr>
        <w:t>投标人持有建设行政主管部门颁发的企业资质证书及安全生产许可证。</w:t>
      </w:r>
    </w:p>
    <w:p w14:paraId="229B50AD" w14:textId="237C0A64" w:rsidR="0046098A" w:rsidRPr="00050A45" w:rsidRDefault="0046098A" w:rsidP="0046098A">
      <w:pPr>
        <w:numPr>
          <w:ilvl w:val="0"/>
          <w:numId w:val="2"/>
        </w:numPr>
        <w:adjustRightInd/>
        <w:spacing w:line="360" w:lineRule="auto"/>
        <w:textAlignment w:val="auto"/>
      </w:pPr>
      <w:r w:rsidRPr="00050A45">
        <w:rPr>
          <w:rFonts w:hint="eastAsia"/>
        </w:rPr>
        <w:t>投标人须具有医疗器械经营许可证。</w:t>
      </w:r>
    </w:p>
    <w:p w14:paraId="3C693B16" w14:textId="4649EB01" w:rsidR="0046098A" w:rsidRPr="00050A45" w:rsidRDefault="0046098A" w:rsidP="0046098A">
      <w:pPr>
        <w:numPr>
          <w:ilvl w:val="0"/>
          <w:numId w:val="2"/>
        </w:numPr>
        <w:snapToGrid w:val="0"/>
        <w:spacing w:line="360" w:lineRule="auto"/>
        <w:textAlignment w:val="auto"/>
      </w:pPr>
      <w:r w:rsidRPr="00050A45">
        <w:rPr>
          <w:rFonts w:hint="eastAsia"/>
        </w:rPr>
        <w:t>投标人须为</w:t>
      </w:r>
      <w:r w:rsidRPr="00050A45">
        <w:rPr>
          <w:rFonts w:hAnsi="宋体" w:cs="宋体" w:hint="eastAsia"/>
        </w:rPr>
        <w:t>家具</w:t>
      </w:r>
      <w:r w:rsidRPr="00050A45">
        <w:rPr>
          <w:rFonts w:hAnsi="宋体" w:cs="宋体"/>
        </w:rPr>
        <w:t>制造</w:t>
      </w:r>
      <w:r w:rsidRPr="00050A45">
        <w:rPr>
          <w:rFonts w:hAnsi="宋体" w:cs="宋体" w:hint="eastAsia"/>
        </w:rPr>
        <w:t>生产</w:t>
      </w:r>
      <w:r w:rsidRPr="00050A45">
        <w:rPr>
          <w:rFonts w:hAnsi="宋体" w:cs="宋体"/>
        </w:rPr>
        <w:t>厂商</w:t>
      </w:r>
      <w:r w:rsidRPr="00050A45">
        <w:rPr>
          <w:rFonts w:hAnsi="宋体" w:cs="宋体" w:hint="eastAsia"/>
        </w:rPr>
        <w:t>。</w:t>
      </w:r>
    </w:p>
    <w:p w14:paraId="52B4B2CD" w14:textId="5DCB124B" w:rsidR="00480A7A" w:rsidRPr="00050A45" w:rsidRDefault="004373E4" w:rsidP="0046098A">
      <w:pPr>
        <w:numPr>
          <w:ilvl w:val="0"/>
          <w:numId w:val="2"/>
        </w:numPr>
        <w:snapToGrid w:val="0"/>
        <w:spacing w:line="360" w:lineRule="auto"/>
        <w:textAlignment w:val="auto"/>
      </w:pPr>
      <w:r w:rsidRPr="00050A45">
        <w:rPr>
          <w:rFonts w:ascii="宋体" w:hAnsi="宋体" w:hint="eastAsia"/>
          <w:b/>
          <w:bCs/>
        </w:rPr>
        <w:t>附件3《化验室台柜家具技术参数要求》</w:t>
      </w:r>
      <w:r w:rsidRPr="00050A45">
        <w:rPr>
          <w:rFonts w:ascii="宋体" w:hAnsi="宋体" w:hint="eastAsia"/>
        </w:rPr>
        <w:t>中</w:t>
      </w:r>
      <w:r w:rsidRPr="00050A45">
        <w:rPr>
          <w:rFonts w:hint="eastAsia"/>
          <w:kern w:val="2"/>
          <w:highlight w:val="white"/>
        </w:rPr>
        <w:t>加★号的条款均被视为重要的指标要求，必须一一响应。</w:t>
      </w:r>
    </w:p>
    <w:p w14:paraId="7D840CDE" w14:textId="5289B6D0" w:rsidR="00CA70CB" w:rsidRPr="0003764C" w:rsidRDefault="00782C68" w:rsidP="0003764C">
      <w:pPr>
        <w:tabs>
          <w:tab w:val="left" w:pos="525"/>
        </w:tabs>
        <w:snapToGrid w:val="0"/>
        <w:spacing w:line="360" w:lineRule="auto"/>
        <w:ind w:leftChars="200" w:left="420"/>
        <w:rPr>
          <w:rFonts w:ascii="宋体" w:hAnsi="宋体"/>
          <w:color w:val="000000" w:themeColor="text1"/>
        </w:rPr>
      </w:pPr>
      <w:r>
        <w:rPr>
          <w:rFonts w:ascii="宋体" w:hAnsi="宋体" w:hint="eastAsia"/>
          <w:color w:val="000000" w:themeColor="text1"/>
        </w:rPr>
        <w:t>资格审查方式：本项目采用资格后审的方式，由评标委员会根据“合格投标人的资格要</w:t>
      </w:r>
      <w:r>
        <w:rPr>
          <w:rFonts w:ascii="宋体" w:hAnsi="宋体" w:hint="eastAsia"/>
          <w:color w:val="000000" w:themeColor="text1"/>
        </w:rPr>
        <w:lastRenderedPageBreak/>
        <w:t>求”对投标人进行资格审查。</w:t>
      </w:r>
    </w:p>
    <w:p w14:paraId="027E2F5F" w14:textId="77777777" w:rsidR="00EC0402" w:rsidRDefault="00EC0402">
      <w:pPr>
        <w:widowControl/>
        <w:tabs>
          <w:tab w:val="left" w:pos="426"/>
        </w:tabs>
        <w:adjustRightInd/>
        <w:spacing w:line="360" w:lineRule="auto"/>
        <w:ind w:left="360"/>
        <w:jc w:val="left"/>
        <w:textAlignment w:val="auto"/>
        <w:rPr>
          <w:rFonts w:hAnsi="宋体" w:cs="宋体"/>
          <w:b/>
          <w:bCs/>
          <w:szCs w:val="21"/>
        </w:rPr>
      </w:pPr>
      <w:r>
        <w:rPr>
          <w:rFonts w:hAnsi="宋体" w:cs="宋体" w:hint="eastAsia"/>
          <w:b/>
          <w:bCs/>
          <w:szCs w:val="21"/>
        </w:rPr>
        <w:t>3</w:t>
      </w:r>
      <w:r>
        <w:rPr>
          <w:rFonts w:hAnsi="宋体" w:cs="宋体" w:hint="eastAsia"/>
          <w:b/>
          <w:bCs/>
          <w:szCs w:val="21"/>
        </w:rPr>
        <w:t>、</w:t>
      </w:r>
      <w:r w:rsidRPr="00506D04">
        <w:rPr>
          <w:rFonts w:hAnsi="宋体" w:cs="宋体" w:hint="eastAsia"/>
          <w:b/>
          <w:bCs/>
          <w:szCs w:val="21"/>
        </w:rPr>
        <w:t>响应报名资料递交</w:t>
      </w:r>
    </w:p>
    <w:p w14:paraId="757ECB69" w14:textId="77777777" w:rsidR="00EC0402"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3.1</w:t>
      </w:r>
      <w:r w:rsidR="00EC0402" w:rsidRPr="00506D04">
        <w:rPr>
          <w:rFonts w:ascii="宋体" w:hAnsi="宋体" w:hint="eastAsia"/>
        </w:rPr>
        <w:t>递交资料所需材料</w:t>
      </w:r>
      <w:r>
        <w:rPr>
          <w:rFonts w:ascii="宋体" w:hAnsi="宋体" w:hint="eastAsia"/>
          <w:color w:val="000000" w:themeColor="text1"/>
        </w:rPr>
        <w:t>：</w:t>
      </w:r>
    </w:p>
    <w:p w14:paraId="1C4E7CFF" w14:textId="77777777" w:rsidR="00EC0402" w:rsidRPr="00506D04" w:rsidRDefault="00EC0402" w:rsidP="00EC0402">
      <w:pPr>
        <w:widowControl/>
        <w:tabs>
          <w:tab w:val="left" w:pos="426"/>
        </w:tabs>
        <w:adjustRightInd/>
        <w:spacing w:line="360" w:lineRule="auto"/>
        <w:ind w:left="360"/>
        <w:jc w:val="left"/>
        <w:textAlignment w:val="auto"/>
        <w:rPr>
          <w:rFonts w:ascii="宋体" w:hAnsi="宋体"/>
        </w:rPr>
      </w:pPr>
      <w:r w:rsidRPr="00506D04">
        <w:rPr>
          <w:rFonts w:ascii="宋体" w:hAnsi="宋体" w:hint="eastAsia"/>
        </w:rPr>
        <w:t>（1）最新的企业简介；</w:t>
      </w:r>
    </w:p>
    <w:p w14:paraId="405E5F2B" w14:textId="5ABEE6EE" w:rsidR="00EC0402" w:rsidRPr="00EF3AC3" w:rsidRDefault="00EC0402" w:rsidP="00EC0402">
      <w:pPr>
        <w:widowControl/>
        <w:tabs>
          <w:tab w:val="left" w:pos="426"/>
        </w:tabs>
        <w:adjustRightInd/>
        <w:spacing w:line="360" w:lineRule="auto"/>
        <w:ind w:left="360"/>
        <w:jc w:val="left"/>
        <w:textAlignment w:val="auto"/>
        <w:rPr>
          <w:rFonts w:ascii="宋体" w:hAnsi="宋体"/>
        </w:rPr>
      </w:pPr>
      <w:r w:rsidRPr="00506D04">
        <w:rPr>
          <w:rFonts w:ascii="宋体" w:hAnsi="宋体" w:hint="eastAsia"/>
        </w:rPr>
        <w:t>（2）最新的</w:t>
      </w:r>
      <w:r w:rsidRPr="00506D04">
        <w:rPr>
          <w:rFonts w:hint="eastAsia"/>
        </w:rPr>
        <w:t>企</w:t>
      </w:r>
      <w:r w:rsidRPr="00EF3AC3">
        <w:rPr>
          <w:rFonts w:hint="eastAsia"/>
        </w:rPr>
        <w:t>业法人营业执照</w:t>
      </w:r>
      <w:r w:rsidRPr="00EF3AC3">
        <w:rPr>
          <w:rFonts w:ascii="宋体" w:hAnsi="宋体" w:hint="eastAsia"/>
        </w:rPr>
        <w:t>；</w:t>
      </w:r>
    </w:p>
    <w:p w14:paraId="7F75DBDE" w14:textId="77777777" w:rsidR="00EC0402" w:rsidRPr="00EF3AC3" w:rsidRDefault="00EC0402" w:rsidP="00EC0402">
      <w:pPr>
        <w:widowControl/>
        <w:tabs>
          <w:tab w:val="left" w:pos="426"/>
        </w:tabs>
        <w:adjustRightInd/>
        <w:spacing w:line="360" w:lineRule="auto"/>
        <w:ind w:left="360"/>
        <w:jc w:val="left"/>
        <w:textAlignment w:val="auto"/>
        <w:rPr>
          <w:rFonts w:ascii="宋体" w:hAnsi="宋体"/>
        </w:rPr>
      </w:pPr>
      <w:r w:rsidRPr="00EF3AC3">
        <w:rPr>
          <w:rFonts w:ascii="宋体" w:hAnsi="宋体" w:hint="eastAsia"/>
        </w:rPr>
        <w:t>（3）法人代表身份证</w:t>
      </w:r>
      <w:r w:rsidRPr="00EF3AC3">
        <w:rPr>
          <w:rFonts w:hint="eastAsia"/>
        </w:rPr>
        <w:t>及法人代表证明（原件加盖公司印章）</w:t>
      </w:r>
      <w:r w:rsidRPr="00EF3AC3">
        <w:rPr>
          <w:rFonts w:ascii="宋体" w:hAnsi="宋体" w:hint="eastAsia"/>
        </w:rPr>
        <w:t>；</w:t>
      </w:r>
    </w:p>
    <w:p w14:paraId="6780DF63" w14:textId="77777777" w:rsidR="00EC0402" w:rsidRPr="002D4D08" w:rsidRDefault="00EC0402" w:rsidP="00EC0402">
      <w:pPr>
        <w:widowControl/>
        <w:tabs>
          <w:tab w:val="left" w:pos="426"/>
        </w:tabs>
        <w:adjustRightInd/>
        <w:spacing w:line="360" w:lineRule="auto"/>
        <w:ind w:left="360"/>
        <w:jc w:val="left"/>
        <w:textAlignment w:val="auto"/>
        <w:rPr>
          <w:rFonts w:ascii="宋体" w:hAnsi="宋体"/>
        </w:rPr>
      </w:pPr>
      <w:r w:rsidRPr="00EF3AC3">
        <w:rPr>
          <w:rFonts w:ascii="宋体" w:hAnsi="宋体" w:hint="eastAsia"/>
        </w:rPr>
        <w:t>（</w:t>
      </w:r>
      <w:r w:rsidRPr="00EF3AC3">
        <w:rPr>
          <w:rFonts w:ascii="宋体" w:hAnsi="宋体"/>
        </w:rPr>
        <w:t>4</w:t>
      </w:r>
      <w:r w:rsidRPr="00EF3AC3">
        <w:rPr>
          <w:rFonts w:ascii="宋体" w:hAnsi="宋体" w:hint="eastAsia"/>
        </w:rPr>
        <w:t>）法人授权委托证明书（必须注明项目名称及项目编号）及授权代表身份证</w:t>
      </w:r>
      <w:r w:rsidRPr="00EF3AC3">
        <w:rPr>
          <w:rFonts w:hint="eastAsia"/>
        </w:rPr>
        <w:t>（原件加盖公</w:t>
      </w:r>
      <w:r w:rsidRPr="002D4D08">
        <w:rPr>
          <w:rFonts w:hint="eastAsia"/>
        </w:rPr>
        <w:t>司印章）</w:t>
      </w:r>
      <w:r w:rsidRPr="002D4D08">
        <w:rPr>
          <w:rFonts w:ascii="宋体" w:hAnsi="宋体" w:hint="eastAsia"/>
        </w:rPr>
        <w:t>；</w:t>
      </w:r>
    </w:p>
    <w:p w14:paraId="00C9A7BE" w14:textId="5D7D3B75" w:rsidR="00EC0402" w:rsidRPr="002D4D08" w:rsidRDefault="00EC0402">
      <w:pPr>
        <w:widowControl/>
        <w:tabs>
          <w:tab w:val="left" w:pos="426"/>
        </w:tabs>
        <w:adjustRightInd/>
        <w:spacing w:line="360" w:lineRule="auto"/>
        <w:ind w:left="360"/>
        <w:jc w:val="left"/>
        <w:textAlignment w:val="auto"/>
        <w:rPr>
          <w:rFonts w:ascii="宋体" w:hAnsi="宋体"/>
        </w:rPr>
      </w:pPr>
      <w:r w:rsidRPr="002D4D08">
        <w:rPr>
          <w:rFonts w:ascii="宋体" w:hAnsi="宋体" w:hint="eastAsia"/>
        </w:rPr>
        <w:t>（5）</w:t>
      </w:r>
      <w:r w:rsidR="0046098A" w:rsidRPr="002D4D08">
        <w:rPr>
          <w:rFonts w:hint="eastAsia"/>
        </w:rPr>
        <w:t>建设行政主管部门颁发的企业资质证书及安全生产许可证</w:t>
      </w:r>
      <w:r w:rsidRPr="002D4D08">
        <w:rPr>
          <w:rFonts w:ascii="宋体" w:hAnsi="宋体" w:hint="eastAsia"/>
        </w:rPr>
        <w:t>；</w:t>
      </w:r>
    </w:p>
    <w:p w14:paraId="71E78AAA" w14:textId="1BBBBF56" w:rsidR="00EC0402" w:rsidRPr="002D4D08" w:rsidRDefault="00EC0402">
      <w:pPr>
        <w:widowControl/>
        <w:tabs>
          <w:tab w:val="left" w:pos="426"/>
        </w:tabs>
        <w:adjustRightInd/>
        <w:spacing w:line="360" w:lineRule="auto"/>
        <w:ind w:left="360"/>
        <w:jc w:val="left"/>
        <w:textAlignment w:val="auto"/>
        <w:rPr>
          <w:rFonts w:ascii="宋体" w:hAnsi="宋体"/>
        </w:rPr>
      </w:pPr>
      <w:r w:rsidRPr="002D4D08">
        <w:rPr>
          <w:rFonts w:ascii="宋体" w:hAnsi="宋体" w:hint="eastAsia"/>
        </w:rPr>
        <w:t>（</w:t>
      </w:r>
      <w:r w:rsidRPr="002D4D08">
        <w:rPr>
          <w:rFonts w:ascii="宋体" w:hAnsi="宋体"/>
        </w:rPr>
        <w:t>6</w:t>
      </w:r>
      <w:r w:rsidRPr="002D4D08">
        <w:rPr>
          <w:rFonts w:ascii="宋体" w:hAnsi="宋体" w:hint="eastAsia"/>
        </w:rPr>
        <w:t>）</w:t>
      </w:r>
      <w:r w:rsidR="00710FF6" w:rsidRPr="002D4D08">
        <w:rPr>
          <w:rFonts w:hint="eastAsia"/>
        </w:rPr>
        <w:t>医疗器械经营许可证</w:t>
      </w:r>
      <w:r w:rsidRPr="002D4D08">
        <w:rPr>
          <w:rFonts w:ascii="宋体" w:hAnsi="宋体" w:hint="eastAsia"/>
        </w:rPr>
        <w:t>；</w:t>
      </w:r>
    </w:p>
    <w:p w14:paraId="70FF9A69" w14:textId="7A309DBC" w:rsidR="00710FF6" w:rsidRPr="002D4D08" w:rsidRDefault="00710FF6" w:rsidP="0003764C">
      <w:pPr>
        <w:widowControl/>
        <w:tabs>
          <w:tab w:val="left" w:pos="426"/>
        </w:tabs>
        <w:adjustRightInd/>
        <w:spacing w:line="360" w:lineRule="auto"/>
        <w:ind w:leftChars="200" w:left="420"/>
        <w:jc w:val="left"/>
        <w:textAlignment w:val="auto"/>
        <w:rPr>
          <w:rFonts w:hAnsi="宋体" w:cs="宋体"/>
        </w:rPr>
      </w:pPr>
      <w:r w:rsidRPr="002D4D08">
        <w:rPr>
          <w:rFonts w:ascii="宋体" w:hAnsi="宋体" w:hint="eastAsia"/>
        </w:rPr>
        <w:t>（7）</w:t>
      </w:r>
      <w:r w:rsidRPr="002D4D08">
        <w:rPr>
          <w:rFonts w:hAnsi="宋体" w:cs="宋体" w:hint="eastAsia"/>
        </w:rPr>
        <w:t>家具</w:t>
      </w:r>
      <w:r w:rsidRPr="002D4D08">
        <w:rPr>
          <w:rFonts w:hAnsi="宋体" w:cs="宋体"/>
        </w:rPr>
        <w:t>制造</w:t>
      </w:r>
      <w:r w:rsidRPr="002D4D08">
        <w:rPr>
          <w:rFonts w:hAnsi="宋体" w:cs="宋体" w:hint="eastAsia"/>
        </w:rPr>
        <w:t>生产</w:t>
      </w:r>
      <w:r w:rsidRPr="002D4D08">
        <w:rPr>
          <w:rFonts w:hAnsi="宋体" w:cs="宋体"/>
        </w:rPr>
        <w:t>厂商</w:t>
      </w:r>
      <w:r w:rsidRPr="002D4D08">
        <w:rPr>
          <w:rFonts w:hAnsi="宋体" w:cs="宋体" w:hint="eastAsia"/>
        </w:rPr>
        <w:t>证明资料，包括并不限于生产厂家商标、制造商</w:t>
      </w:r>
      <w:r w:rsidR="0003764C" w:rsidRPr="002D4D08">
        <w:rPr>
          <w:rFonts w:hAnsi="宋体" w:cs="宋体" w:hint="eastAsia"/>
        </w:rPr>
        <w:t>资格</w:t>
      </w:r>
      <w:r w:rsidRPr="002D4D08">
        <w:rPr>
          <w:rFonts w:hAnsi="宋体" w:cs="宋体" w:hint="eastAsia"/>
        </w:rPr>
        <w:t>声明（</w:t>
      </w:r>
      <w:r w:rsidR="0003764C" w:rsidRPr="002D4D08">
        <w:rPr>
          <w:rFonts w:hAnsi="宋体" w:cs="宋体" w:hint="eastAsia"/>
        </w:rPr>
        <w:t>格式见</w:t>
      </w:r>
      <w:r w:rsidRPr="002D4D08">
        <w:rPr>
          <w:rFonts w:hAnsi="宋体" w:cs="宋体" w:hint="eastAsia"/>
        </w:rPr>
        <w:t>附件</w:t>
      </w:r>
      <w:r w:rsidRPr="002D4D08">
        <w:rPr>
          <w:rFonts w:hAnsi="宋体" w:cs="宋体" w:hint="eastAsia"/>
        </w:rPr>
        <w:t>4</w:t>
      </w:r>
      <w:r w:rsidRPr="002D4D08">
        <w:rPr>
          <w:rFonts w:hAnsi="宋体" w:cs="宋体" w:hint="eastAsia"/>
        </w:rPr>
        <w:t>）等。</w:t>
      </w:r>
    </w:p>
    <w:p w14:paraId="362024CB" w14:textId="33431D50" w:rsidR="0003764C" w:rsidRPr="002D4D08" w:rsidRDefault="0003764C" w:rsidP="0003764C">
      <w:pPr>
        <w:snapToGrid w:val="0"/>
        <w:spacing w:line="360" w:lineRule="auto"/>
        <w:ind w:leftChars="200" w:left="420"/>
        <w:textAlignment w:val="auto"/>
      </w:pPr>
      <w:r w:rsidRPr="002D4D08">
        <w:rPr>
          <w:rFonts w:ascii="宋体" w:hAnsi="宋体" w:hint="eastAsia"/>
        </w:rPr>
        <w:t>（8）</w:t>
      </w:r>
      <w:r w:rsidRPr="00D17329">
        <w:rPr>
          <w:rFonts w:ascii="宋体" w:hAnsi="宋体" w:hint="eastAsia"/>
          <w:b/>
          <w:bCs/>
          <w:color w:val="0070C0"/>
        </w:rPr>
        <w:t>附件3《化验室台柜家具技术参数要求》</w:t>
      </w:r>
      <w:r w:rsidRPr="00D17329">
        <w:rPr>
          <w:rFonts w:ascii="宋体" w:hAnsi="宋体" w:hint="eastAsia"/>
          <w:color w:val="0070C0"/>
        </w:rPr>
        <w:t>中</w:t>
      </w:r>
      <w:r w:rsidRPr="00D17329">
        <w:rPr>
          <w:rFonts w:hint="eastAsia"/>
          <w:color w:val="0070C0"/>
          <w:kern w:val="2"/>
          <w:highlight w:val="white"/>
        </w:rPr>
        <w:t>加★号的条款均被视为重要的指标要求，必须一一响应。投标人须按★号条款出具相应的第三方检测报告、售后服务承诺书、检验报告等。</w:t>
      </w:r>
    </w:p>
    <w:p w14:paraId="566CBF37" w14:textId="23234932" w:rsidR="00672E37" w:rsidRPr="002D4D08" w:rsidRDefault="00EC0402">
      <w:pPr>
        <w:widowControl/>
        <w:tabs>
          <w:tab w:val="left" w:pos="426"/>
        </w:tabs>
        <w:adjustRightInd/>
        <w:spacing w:line="360" w:lineRule="auto"/>
        <w:ind w:left="360"/>
        <w:jc w:val="left"/>
        <w:textAlignment w:val="auto"/>
        <w:rPr>
          <w:rFonts w:ascii="宋体" w:hAnsi="宋体"/>
        </w:rPr>
      </w:pPr>
      <w:r w:rsidRPr="002D4D08">
        <w:rPr>
          <w:rFonts w:ascii="宋体" w:hAnsi="宋体" w:hint="eastAsia"/>
        </w:rPr>
        <w:t>（</w:t>
      </w:r>
      <w:r w:rsidR="0003764C" w:rsidRPr="002D4D08">
        <w:rPr>
          <w:rFonts w:ascii="宋体" w:hAnsi="宋体"/>
        </w:rPr>
        <w:t>9</w:t>
      </w:r>
      <w:r w:rsidRPr="002D4D08">
        <w:rPr>
          <w:rFonts w:ascii="宋体" w:hAnsi="宋体" w:hint="eastAsia"/>
        </w:rPr>
        <w:t>）</w:t>
      </w:r>
      <w:r w:rsidR="00782C68" w:rsidRPr="002D4D08">
        <w:rPr>
          <w:rFonts w:ascii="宋体" w:hAnsi="宋体" w:hint="eastAsia"/>
        </w:rPr>
        <w:t>其它可以证明资质的材料等资料加盖公司印章的扫描件。</w:t>
      </w:r>
    </w:p>
    <w:p w14:paraId="520BED40" w14:textId="77777777" w:rsidR="00EC0402" w:rsidRPr="002D4D08" w:rsidRDefault="00EC0402" w:rsidP="00EC0402">
      <w:pPr>
        <w:widowControl/>
        <w:tabs>
          <w:tab w:val="left" w:pos="426"/>
        </w:tabs>
        <w:adjustRightInd/>
        <w:spacing w:line="360" w:lineRule="auto"/>
        <w:ind w:left="360"/>
        <w:jc w:val="left"/>
        <w:textAlignment w:val="auto"/>
        <w:rPr>
          <w:rFonts w:ascii="宋体" w:hAnsi="宋体"/>
          <w:b/>
          <w:bCs/>
        </w:rPr>
      </w:pPr>
      <w:r w:rsidRPr="002D4D08">
        <w:rPr>
          <w:rFonts w:ascii="宋体" w:hAnsi="宋体" w:hint="eastAsia"/>
          <w:b/>
          <w:bCs/>
        </w:rPr>
        <w:t>以上资料需扫描上传国e平台。</w:t>
      </w:r>
    </w:p>
    <w:p w14:paraId="2E999FD2" w14:textId="77777777" w:rsidR="00EC0402" w:rsidRPr="002757CF" w:rsidRDefault="00EC0402" w:rsidP="00EC0402">
      <w:pPr>
        <w:widowControl/>
        <w:tabs>
          <w:tab w:val="left" w:pos="426"/>
        </w:tabs>
        <w:adjustRightInd/>
        <w:spacing w:line="360" w:lineRule="auto"/>
        <w:ind w:left="360"/>
        <w:jc w:val="left"/>
        <w:textAlignment w:val="auto"/>
        <w:rPr>
          <w:rFonts w:ascii="宋体" w:hAnsi="宋体"/>
          <w:b/>
          <w:bCs/>
          <w:color w:val="000000" w:themeColor="text1"/>
        </w:rPr>
      </w:pPr>
      <w:r w:rsidRPr="002757CF">
        <w:rPr>
          <w:rFonts w:ascii="宋体" w:hAnsi="宋体" w:hint="eastAsia"/>
          <w:b/>
          <w:bCs/>
          <w:color w:val="000000" w:themeColor="text1"/>
        </w:rPr>
        <w:t>纸质版报名资料按招标文件要求届时与投标文件一起递交即可（电子版审核通过即报名成功）。</w:t>
      </w:r>
    </w:p>
    <w:p w14:paraId="39AA3031" w14:textId="28725259" w:rsidR="00672E37" w:rsidRPr="00EC0402" w:rsidRDefault="00782C68">
      <w:pPr>
        <w:widowControl/>
        <w:tabs>
          <w:tab w:val="left" w:pos="426"/>
        </w:tabs>
        <w:adjustRightInd/>
        <w:spacing w:line="360" w:lineRule="auto"/>
        <w:ind w:left="360"/>
        <w:jc w:val="left"/>
        <w:textAlignment w:val="auto"/>
        <w:rPr>
          <w:rFonts w:ascii="宋体" w:hAnsi="宋体"/>
          <w:b/>
          <w:bCs/>
          <w:color w:val="000000" w:themeColor="text1"/>
        </w:rPr>
      </w:pPr>
      <w:r w:rsidRPr="00EC0402">
        <w:rPr>
          <w:rFonts w:ascii="宋体" w:hAnsi="宋体" w:hint="eastAsia"/>
          <w:color w:val="000000" w:themeColor="text1"/>
        </w:rPr>
        <w:t>3.2</w:t>
      </w:r>
      <w:r w:rsidR="00EC0402" w:rsidRPr="00EC0402">
        <w:rPr>
          <w:rFonts w:ascii="宋体" w:hAnsi="宋体" w:hint="eastAsia"/>
          <w:color w:val="000000" w:themeColor="text1"/>
        </w:rPr>
        <w:t>网上</w:t>
      </w:r>
      <w:r w:rsidR="00EC0402" w:rsidRPr="00DB17AA">
        <w:rPr>
          <w:rFonts w:ascii="宋体" w:hAnsi="宋体" w:hint="eastAsia"/>
          <w:color w:val="000000" w:themeColor="text1"/>
        </w:rPr>
        <w:t>递交资料时间（报名资料）</w:t>
      </w:r>
      <w:r w:rsidR="00EC0402" w:rsidRPr="002757CF">
        <w:rPr>
          <w:rFonts w:ascii="宋体" w:hAnsi="宋体" w:hint="eastAsia"/>
          <w:color w:val="000000" w:themeColor="text1"/>
        </w:rPr>
        <w:t>：</w:t>
      </w:r>
      <w:r w:rsidRPr="00EC0402">
        <w:rPr>
          <w:rFonts w:ascii="宋体" w:hAnsi="宋体" w:hint="eastAsia"/>
          <w:b/>
          <w:bCs/>
          <w:color w:val="000000" w:themeColor="text1"/>
          <w:highlight w:val="yellow"/>
        </w:rPr>
        <w:t>20</w:t>
      </w:r>
      <w:r w:rsidR="0003305A" w:rsidRPr="00EC0402">
        <w:rPr>
          <w:rFonts w:ascii="宋体" w:hAnsi="宋体"/>
          <w:b/>
          <w:bCs/>
          <w:color w:val="000000" w:themeColor="text1"/>
          <w:highlight w:val="yellow"/>
        </w:rPr>
        <w:t>20</w:t>
      </w:r>
      <w:r w:rsidRPr="00EC0402">
        <w:rPr>
          <w:rFonts w:ascii="宋体" w:hAnsi="宋体" w:hint="eastAsia"/>
          <w:b/>
          <w:bCs/>
          <w:color w:val="000000" w:themeColor="text1"/>
          <w:highlight w:val="yellow"/>
        </w:rPr>
        <w:t>年</w:t>
      </w:r>
      <w:r w:rsidR="0046098A">
        <w:rPr>
          <w:rFonts w:ascii="宋体" w:hAnsi="宋体"/>
          <w:b/>
          <w:bCs/>
          <w:color w:val="000000" w:themeColor="text1"/>
          <w:highlight w:val="yellow"/>
        </w:rPr>
        <w:t>11</w:t>
      </w:r>
      <w:r w:rsidRPr="00EC0402">
        <w:rPr>
          <w:rFonts w:ascii="宋体" w:hAnsi="宋体" w:hint="eastAsia"/>
          <w:b/>
          <w:bCs/>
          <w:color w:val="000000" w:themeColor="text1"/>
          <w:highlight w:val="yellow"/>
        </w:rPr>
        <w:t>月</w:t>
      </w:r>
      <w:r w:rsidR="0003764C">
        <w:rPr>
          <w:rFonts w:ascii="宋体" w:hAnsi="宋体"/>
          <w:b/>
          <w:bCs/>
          <w:color w:val="000000" w:themeColor="text1"/>
          <w:highlight w:val="yellow"/>
        </w:rPr>
        <w:t>1</w:t>
      </w:r>
      <w:r w:rsidR="004C4EFC">
        <w:rPr>
          <w:rFonts w:ascii="宋体" w:hAnsi="宋体"/>
          <w:b/>
          <w:bCs/>
          <w:color w:val="000000" w:themeColor="text1"/>
          <w:highlight w:val="yellow"/>
        </w:rPr>
        <w:t>3</w:t>
      </w:r>
      <w:r w:rsidRPr="00EC0402">
        <w:rPr>
          <w:rFonts w:ascii="宋体" w:hAnsi="宋体" w:hint="eastAsia"/>
          <w:b/>
          <w:bCs/>
          <w:color w:val="000000" w:themeColor="text1"/>
          <w:highlight w:val="yellow"/>
        </w:rPr>
        <w:t>日上午9:00至20</w:t>
      </w:r>
      <w:r w:rsidR="0003305A" w:rsidRPr="00EC0402">
        <w:rPr>
          <w:rFonts w:ascii="宋体" w:hAnsi="宋体"/>
          <w:b/>
          <w:bCs/>
          <w:color w:val="000000" w:themeColor="text1"/>
          <w:highlight w:val="yellow"/>
        </w:rPr>
        <w:t>20</w:t>
      </w:r>
      <w:r w:rsidRPr="00EC0402">
        <w:rPr>
          <w:rFonts w:ascii="宋体" w:hAnsi="宋体" w:hint="eastAsia"/>
          <w:b/>
          <w:bCs/>
          <w:color w:val="000000" w:themeColor="text1"/>
          <w:highlight w:val="yellow"/>
        </w:rPr>
        <w:t>年</w:t>
      </w:r>
      <w:r w:rsidR="00E632C6">
        <w:rPr>
          <w:rFonts w:ascii="宋体" w:hAnsi="宋体"/>
          <w:b/>
          <w:bCs/>
          <w:color w:val="000000" w:themeColor="text1"/>
          <w:highlight w:val="yellow"/>
        </w:rPr>
        <w:t>1</w:t>
      </w:r>
      <w:r w:rsidR="0003764C">
        <w:rPr>
          <w:rFonts w:ascii="宋体" w:hAnsi="宋体"/>
          <w:b/>
          <w:bCs/>
          <w:color w:val="000000" w:themeColor="text1"/>
          <w:highlight w:val="yellow"/>
        </w:rPr>
        <w:t>2</w:t>
      </w:r>
      <w:r w:rsidRPr="00EC0402">
        <w:rPr>
          <w:rFonts w:ascii="宋体" w:hAnsi="宋体" w:hint="eastAsia"/>
          <w:b/>
          <w:bCs/>
          <w:color w:val="000000" w:themeColor="text1"/>
          <w:highlight w:val="yellow"/>
        </w:rPr>
        <w:t>月</w:t>
      </w:r>
      <w:r w:rsidR="004C4EFC">
        <w:rPr>
          <w:rFonts w:ascii="宋体" w:hAnsi="宋体"/>
          <w:b/>
          <w:bCs/>
          <w:color w:val="000000" w:themeColor="text1"/>
          <w:highlight w:val="yellow"/>
        </w:rPr>
        <w:t>2</w:t>
      </w:r>
      <w:r w:rsidRPr="00EC0402">
        <w:rPr>
          <w:rFonts w:ascii="宋体" w:hAnsi="宋体" w:hint="eastAsia"/>
          <w:b/>
          <w:bCs/>
          <w:color w:val="000000" w:themeColor="text1"/>
          <w:highlight w:val="yellow"/>
        </w:rPr>
        <w:t>日下午1</w:t>
      </w:r>
      <w:r w:rsidR="007E0134" w:rsidRPr="00EC0402">
        <w:rPr>
          <w:rFonts w:ascii="宋体" w:hAnsi="宋体"/>
          <w:b/>
          <w:bCs/>
          <w:color w:val="000000" w:themeColor="text1"/>
          <w:highlight w:val="yellow"/>
        </w:rPr>
        <w:t>6</w:t>
      </w:r>
      <w:r w:rsidRPr="00EC0402">
        <w:rPr>
          <w:rFonts w:ascii="宋体" w:hAnsi="宋体" w:hint="eastAsia"/>
          <w:b/>
          <w:bCs/>
          <w:color w:val="000000" w:themeColor="text1"/>
          <w:highlight w:val="yellow"/>
        </w:rPr>
        <w:t>:</w:t>
      </w:r>
      <w:r w:rsidR="0003305A" w:rsidRPr="00EC0402">
        <w:rPr>
          <w:rFonts w:ascii="宋体" w:hAnsi="宋体"/>
          <w:b/>
          <w:bCs/>
          <w:color w:val="000000" w:themeColor="text1"/>
          <w:highlight w:val="yellow"/>
        </w:rPr>
        <w:t>0</w:t>
      </w:r>
      <w:r w:rsidRPr="00EC0402">
        <w:rPr>
          <w:rFonts w:ascii="宋体" w:hAnsi="宋体" w:hint="eastAsia"/>
          <w:b/>
          <w:bCs/>
          <w:color w:val="000000" w:themeColor="text1"/>
          <w:highlight w:val="yellow"/>
        </w:rPr>
        <w:t>0。</w:t>
      </w:r>
    </w:p>
    <w:p w14:paraId="5107A9CE" w14:textId="0A65027A"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3.3</w:t>
      </w:r>
      <w:r w:rsidR="00EC0402">
        <w:rPr>
          <w:rFonts w:ascii="宋体" w:hAnsi="宋体" w:hint="eastAsia"/>
          <w:color w:val="000000" w:themeColor="text1"/>
        </w:rPr>
        <w:t>响应资料递交方式</w:t>
      </w:r>
      <w:r>
        <w:rPr>
          <w:rFonts w:ascii="宋体" w:hAnsi="宋体" w:hint="eastAsia"/>
          <w:color w:val="000000" w:themeColor="text1"/>
        </w:rPr>
        <w:t>：</w:t>
      </w:r>
    </w:p>
    <w:p w14:paraId="05072E7D" w14:textId="77777777" w:rsidR="00AF2561" w:rsidRDefault="00782C68" w:rsidP="00AF2561">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（1）在国义招标采购平台（简称“国e平台”，网址：www.ebidding.com）完成注册以及注册审批手续（</w:t>
      </w:r>
      <w:r w:rsidR="005A602E">
        <w:rPr>
          <w:rFonts w:hint="eastAsia"/>
        </w:rPr>
        <w:t>建议采用遨游浏览器“</w:t>
      </w:r>
      <w:r w:rsidR="005A602E">
        <w:t>https://www.maxthon.cn/</w:t>
      </w:r>
      <w:r w:rsidR="005A602E">
        <w:rPr>
          <w:rFonts w:hint="eastAsia"/>
        </w:rPr>
        <w:t>”</w:t>
      </w:r>
      <w:r w:rsidR="005A602E">
        <w:rPr>
          <w:rFonts w:hint="eastAsia"/>
        </w:rPr>
        <w:t xml:space="preserve"> </w:t>
      </w:r>
      <w:r w:rsidR="005A602E">
        <w:rPr>
          <w:rFonts w:hint="eastAsia"/>
        </w:rPr>
        <w:t>或搜狗浏览器“官网</w:t>
      </w:r>
      <w:r w:rsidR="005A602E" w:rsidRPr="004746C0">
        <w:t>https://www.sogou.com/</w:t>
      </w:r>
      <w:r w:rsidR="005A602E">
        <w:rPr>
          <w:rFonts w:hint="eastAsia"/>
        </w:rPr>
        <w:t>”登录国</w:t>
      </w:r>
      <w:r w:rsidR="005A602E">
        <w:rPr>
          <w:rFonts w:hint="eastAsia"/>
        </w:rPr>
        <w:t>e</w:t>
      </w:r>
      <w:r w:rsidR="005A602E">
        <w:rPr>
          <w:rFonts w:hint="eastAsia"/>
        </w:rPr>
        <w:t>平台</w:t>
      </w:r>
      <w:r>
        <w:rPr>
          <w:rFonts w:ascii="宋体" w:hAnsi="宋体" w:hint="eastAsia"/>
          <w:color w:val="000000" w:themeColor="text1"/>
        </w:rPr>
        <w:t>）；</w:t>
      </w:r>
    </w:p>
    <w:p w14:paraId="4C1A69C7" w14:textId="77777777" w:rsidR="00EC0402" w:rsidRPr="002757CF" w:rsidRDefault="00AF2561" w:rsidP="00EC0402">
      <w:pPr>
        <w:widowControl/>
        <w:tabs>
          <w:tab w:val="left" w:pos="426"/>
        </w:tabs>
        <w:adjustRightInd/>
        <w:spacing w:line="360" w:lineRule="auto"/>
        <w:ind w:left="360"/>
        <w:jc w:val="left"/>
        <w:textAlignment w:val="auto"/>
        <w:rPr>
          <w:rFonts w:ascii="宋体" w:hAnsi="宋体"/>
          <w:b/>
          <w:bCs/>
        </w:rPr>
      </w:pPr>
      <w:r>
        <w:rPr>
          <w:rFonts w:hint="eastAsia"/>
        </w:rPr>
        <w:t>（</w:t>
      </w:r>
      <w:r>
        <w:rPr>
          <w:rFonts w:hint="eastAsia"/>
        </w:rPr>
        <w:t>2</w:t>
      </w:r>
      <w:r>
        <w:rPr>
          <w:rFonts w:hint="eastAsia"/>
        </w:rPr>
        <w:t>）</w:t>
      </w:r>
      <w:bookmarkStart w:id="1" w:name="_Hlk44671596"/>
      <w:r w:rsidR="00EC0402" w:rsidRPr="002757CF">
        <w:rPr>
          <w:rFonts w:ascii="宋体" w:hAnsi="宋体" w:hint="eastAsia"/>
        </w:rPr>
        <w:t>投标人自荐：</w:t>
      </w:r>
      <w:r w:rsidR="00EC0402">
        <w:rPr>
          <w:rFonts w:hint="eastAsia"/>
        </w:rPr>
        <w:t>注册审批完成后，在“投标人自荐”栏</w:t>
      </w:r>
      <w:r w:rsidR="00EC0402" w:rsidRPr="00853FF9">
        <w:rPr>
          <w:rFonts w:hint="eastAsia"/>
        </w:rPr>
        <w:t>搜索</w:t>
      </w:r>
      <w:r w:rsidR="00EC0402" w:rsidRPr="002757CF">
        <w:rPr>
          <w:rFonts w:ascii="宋体" w:hAnsi="宋体" w:hint="eastAsia"/>
        </w:rPr>
        <w:t xml:space="preserve"> “</w:t>
      </w:r>
      <w:r w:rsidR="00EC0402" w:rsidRPr="002757CF">
        <w:rPr>
          <w:rFonts w:ascii="宋体" w:hAnsi="宋体" w:hint="eastAsia"/>
          <w:b/>
          <w:bCs/>
        </w:rPr>
        <w:t>广州酒家集团利口福食品有限公司</w:t>
      </w:r>
      <w:r w:rsidR="00EC0402" w:rsidRPr="002757CF">
        <w:rPr>
          <w:rFonts w:ascii="宋体" w:hAnsi="宋体" w:hint="eastAsia"/>
        </w:rPr>
        <w:t>”</w:t>
      </w:r>
      <w:r w:rsidR="00EC0402" w:rsidRPr="00F935B7">
        <w:rPr>
          <w:rFonts w:ascii="宋体" w:hAnsi="宋体" w:hint="eastAsia"/>
        </w:rPr>
        <w:t xml:space="preserve"> </w:t>
      </w:r>
      <w:r w:rsidR="00EC0402" w:rsidRPr="002757CF">
        <w:rPr>
          <w:rFonts w:ascii="宋体" w:hAnsi="宋体" w:hint="eastAsia"/>
        </w:rPr>
        <w:t>申请成为</w:t>
      </w:r>
      <w:r w:rsidR="00EC0402">
        <w:rPr>
          <w:rFonts w:ascii="宋体" w:hAnsi="宋体" w:hint="eastAsia"/>
        </w:rPr>
        <w:t>合格</w:t>
      </w:r>
      <w:r w:rsidR="00EC0402" w:rsidRPr="002757CF">
        <w:rPr>
          <w:rFonts w:ascii="宋体" w:hAnsi="宋体" w:hint="eastAsia"/>
        </w:rPr>
        <w:t>投标人，</w:t>
      </w:r>
      <w:r w:rsidR="00EC0402" w:rsidRPr="002757CF">
        <w:rPr>
          <w:rFonts w:ascii="宋体" w:hAnsi="宋体" w:hint="eastAsia"/>
          <w:b/>
          <w:bCs/>
        </w:rPr>
        <w:t>此项审批由平台客服审批，联系电话：020-37860669和020-37860671；QQ：1795087228（以及关于网站操作问题的咨询）；</w:t>
      </w:r>
      <w:bookmarkEnd w:id="1"/>
    </w:p>
    <w:p w14:paraId="2C58D21C" w14:textId="77777777" w:rsidR="00EC0402" w:rsidRPr="00F935B7" w:rsidRDefault="00EC0402" w:rsidP="00EC0402">
      <w:pPr>
        <w:spacing w:line="276" w:lineRule="auto"/>
        <w:ind w:leftChars="200" w:left="420"/>
      </w:pPr>
      <w:r w:rsidRPr="002757CF">
        <w:rPr>
          <w:rFonts w:ascii="宋体" w:hAnsi="宋体" w:hint="eastAsia"/>
        </w:rPr>
        <w:t>（</w:t>
      </w:r>
      <w:r w:rsidRPr="002757CF">
        <w:rPr>
          <w:rFonts w:ascii="宋体" w:hAnsi="宋体"/>
        </w:rPr>
        <w:t>3</w:t>
      </w:r>
      <w:r w:rsidRPr="002757CF">
        <w:rPr>
          <w:rFonts w:ascii="宋体" w:hAnsi="宋体" w:hint="eastAsia"/>
        </w:rPr>
        <w:t>）</w:t>
      </w:r>
      <w:r w:rsidRPr="00853FF9">
        <w:rPr>
          <w:rFonts w:hint="eastAsia"/>
        </w:rPr>
        <w:t>成为合格</w:t>
      </w:r>
      <w:r>
        <w:rPr>
          <w:rFonts w:hint="eastAsia"/>
        </w:rPr>
        <w:t>响应</w:t>
      </w:r>
      <w:r w:rsidRPr="00853FF9">
        <w:rPr>
          <w:rFonts w:hint="eastAsia"/>
        </w:rPr>
        <w:t>人后，</w:t>
      </w:r>
      <w:r>
        <w:t>点击递交资料管理</w:t>
      </w:r>
      <w:r>
        <w:t>→</w:t>
      </w:r>
      <w:r>
        <w:t>申请资料递交（公开）</w:t>
      </w:r>
      <w:r w:rsidRPr="00853FF9">
        <w:rPr>
          <w:rFonts w:hint="eastAsia"/>
        </w:rPr>
        <w:t>→在拟投项目后方点击“</w:t>
      </w:r>
      <w:r>
        <w:rPr>
          <w:rFonts w:hint="eastAsia"/>
        </w:rPr>
        <w:t>申请</w:t>
      </w:r>
      <w:r w:rsidRPr="00853FF9">
        <w:rPr>
          <w:rFonts w:hint="eastAsia"/>
        </w:rPr>
        <w:t>”；</w:t>
      </w:r>
    </w:p>
    <w:p w14:paraId="3345A9E8" w14:textId="2922D693"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lastRenderedPageBreak/>
        <w:t>（</w:t>
      </w:r>
      <w:r w:rsidR="00AF2561">
        <w:rPr>
          <w:rFonts w:ascii="宋体" w:hAnsi="宋体"/>
          <w:color w:val="000000" w:themeColor="text1"/>
        </w:rPr>
        <w:t>4</w:t>
      </w:r>
      <w:r>
        <w:rPr>
          <w:rFonts w:ascii="宋体" w:hAnsi="宋体" w:hint="eastAsia"/>
          <w:color w:val="000000" w:themeColor="text1"/>
        </w:rPr>
        <w:t>）按要求填妥报名资料并上传“3.1</w:t>
      </w:r>
      <w:r w:rsidR="00EC0402">
        <w:rPr>
          <w:rFonts w:ascii="宋体" w:hAnsi="宋体" w:hint="eastAsia"/>
          <w:color w:val="000000" w:themeColor="text1"/>
        </w:rPr>
        <w:t>递交资料所需材料</w:t>
      </w:r>
      <w:r>
        <w:rPr>
          <w:rFonts w:ascii="宋体" w:hAnsi="宋体" w:hint="eastAsia"/>
          <w:color w:val="000000" w:themeColor="text1"/>
        </w:rPr>
        <w:t>”要求的报名所需材料后，提交报名申请，提交方式详见“3.4投标人报名及审查相关事务的流程”；</w:t>
      </w:r>
    </w:p>
    <w:p w14:paraId="1293F4D0" w14:textId="77777777"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3.4投标人报名及审查相关事务的流程：</w:t>
      </w:r>
    </w:p>
    <w:p w14:paraId="512386A2" w14:textId="77777777"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①详细阅读招标公告——②按公告要求报名——③等候来自采购单位的报名结果通知——④接到采购单位的通知后，才能于国e平台获取招标文件，投标人在获取招标文件后方能根据招标文件要求进行报价。</w:t>
      </w:r>
    </w:p>
    <w:p w14:paraId="5AF0E218" w14:textId="535FDCDC"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（1）投标人需于国e平台上注册、然后在国e平台上报名，投标人报名时须上传“3.1</w:t>
      </w:r>
      <w:r w:rsidR="00EC0402">
        <w:rPr>
          <w:rFonts w:ascii="宋体" w:hAnsi="宋体" w:hint="eastAsia"/>
          <w:color w:val="000000" w:themeColor="text1"/>
        </w:rPr>
        <w:t>递交资料所需材料</w:t>
      </w:r>
      <w:r>
        <w:rPr>
          <w:rFonts w:ascii="宋体" w:hAnsi="宋体" w:hint="eastAsia"/>
          <w:color w:val="000000" w:themeColor="text1"/>
        </w:rPr>
        <w:t>”要求的材料至国e平台。投标人上传的报名所需材料文件采用PDF扫描件的格式。</w:t>
      </w:r>
    </w:p>
    <w:p w14:paraId="661EAC7A" w14:textId="77777777"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（2）投标人必须在报名时间内提交报名申请，经核查报名申请材料后，采购单位将通知各按招标公告要求提供报名申请材料的投标人获取及下载招标文件。</w:t>
      </w:r>
    </w:p>
    <w:p w14:paraId="41CBA487" w14:textId="44AFCEB8" w:rsidR="00672E37" w:rsidRDefault="00EC0402">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w:t>
      </w:r>
      <w:r>
        <w:rPr>
          <w:rFonts w:ascii="宋体" w:hAnsi="宋体"/>
          <w:color w:val="000000" w:themeColor="text1"/>
        </w:rPr>
        <w:t>3</w:t>
      </w:r>
      <w:r>
        <w:rPr>
          <w:rFonts w:ascii="宋体" w:hAnsi="宋体" w:hint="eastAsia"/>
          <w:color w:val="000000" w:themeColor="text1"/>
        </w:rPr>
        <w:t>）</w:t>
      </w:r>
      <w:r w:rsidR="00782C68">
        <w:rPr>
          <w:rFonts w:ascii="宋体" w:hAnsi="宋体" w:hint="eastAsia"/>
          <w:color w:val="000000" w:themeColor="text1"/>
        </w:rPr>
        <w:t>在必要时，采购单位可以分别要求投标人对其是否满足本公告“2、合格投标人的资格要求”的要求进行书面澄清。</w:t>
      </w:r>
    </w:p>
    <w:p w14:paraId="279A3E6A" w14:textId="55A1E310" w:rsidR="00EC0402" w:rsidRPr="00EC0402" w:rsidRDefault="00EC0402" w:rsidP="00EC0402">
      <w:pPr>
        <w:widowControl/>
        <w:tabs>
          <w:tab w:val="left" w:pos="426"/>
        </w:tabs>
        <w:adjustRightInd/>
        <w:spacing w:line="360" w:lineRule="auto"/>
        <w:ind w:left="360"/>
        <w:jc w:val="left"/>
        <w:textAlignment w:val="auto"/>
        <w:rPr>
          <w:rFonts w:ascii="宋体" w:hAnsi="宋体"/>
        </w:rPr>
      </w:pPr>
      <w:r>
        <w:rPr>
          <w:rFonts w:ascii="宋体" w:hAnsi="宋体" w:hint="eastAsia"/>
          <w:color w:val="000000" w:themeColor="text1"/>
        </w:rPr>
        <w:t>（4）</w:t>
      </w:r>
      <w:r w:rsidRPr="002757CF">
        <w:rPr>
          <w:rFonts w:ascii="宋体" w:hAnsi="宋体" w:hint="eastAsia"/>
          <w:b/>
          <w:bCs/>
        </w:rPr>
        <w:t>报名资料审核由广州酒家集团利口福食品有限公司招标办项目联系人审批，联系方式见文末。</w:t>
      </w:r>
    </w:p>
    <w:p w14:paraId="3C73B193" w14:textId="77777777" w:rsidR="00672E37" w:rsidRDefault="00782C68">
      <w:pPr>
        <w:widowControl/>
        <w:tabs>
          <w:tab w:val="left" w:pos="426"/>
        </w:tabs>
        <w:adjustRightInd/>
        <w:spacing w:line="360" w:lineRule="auto"/>
        <w:ind w:left="360"/>
        <w:jc w:val="left"/>
        <w:textAlignment w:val="auto"/>
        <w:rPr>
          <w:rFonts w:ascii="宋体" w:hAnsi="宋体"/>
          <w:b/>
          <w:color w:val="000000" w:themeColor="text1"/>
        </w:rPr>
      </w:pPr>
      <w:r>
        <w:rPr>
          <w:rFonts w:ascii="宋体" w:hAnsi="宋体" w:hint="eastAsia"/>
          <w:b/>
          <w:color w:val="000000" w:themeColor="text1"/>
        </w:rPr>
        <w:t>4、招标文件的获取</w:t>
      </w:r>
    </w:p>
    <w:p w14:paraId="3D7028C6" w14:textId="72F8798B" w:rsidR="00672E37" w:rsidRPr="00EC0402" w:rsidRDefault="00782C68" w:rsidP="00EC0402">
      <w:pPr>
        <w:widowControl/>
        <w:tabs>
          <w:tab w:val="left" w:pos="426"/>
        </w:tabs>
        <w:adjustRightInd/>
        <w:spacing w:line="360" w:lineRule="auto"/>
        <w:ind w:left="360"/>
        <w:jc w:val="left"/>
        <w:textAlignment w:val="auto"/>
        <w:rPr>
          <w:rFonts w:ascii="宋体" w:hAnsi="宋体"/>
        </w:rPr>
      </w:pPr>
      <w:r>
        <w:rPr>
          <w:rFonts w:ascii="宋体" w:hAnsi="宋体" w:hint="eastAsia"/>
          <w:color w:val="000000" w:themeColor="text1"/>
        </w:rPr>
        <w:t>4.1招标文件的获取时间：</w:t>
      </w:r>
      <w:r w:rsidR="00EC0402" w:rsidRPr="002757CF">
        <w:rPr>
          <w:rFonts w:ascii="宋体" w:hAnsi="宋体" w:hint="eastAsia"/>
        </w:rPr>
        <w:t>自报名期首日起，三个工作日后，完成报名的单位即可联系招标办项目负责人获取。</w:t>
      </w:r>
    </w:p>
    <w:p w14:paraId="12D8FBA4" w14:textId="7947A45A"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4.2招标文件的获取方式：登录国e平台→文件管理→招标文件购买→采购项目平台→项目后方点击</w:t>
      </w:r>
      <w:r w:rsidR="00F13F7D">
        <w:rPr>
          <w:rFonts w:ascii="宋体" w:hAnsi="宋体" w:hint="eastAsia"/>
          <w:color w:val="000000" w:themeColor="text1"/>
        </w:rPr>
        <w:t>“立即购买”免费下载</w:t>
      </w:r>
      <w:r>
        <w:rPr>
          <w:rFonts w:ascii="宋体" w:hAnsi="宋体" w:hint="eastAsia"/>
          <w:color w:val="000000" w:themeColor="text1"/>
        </w:rPr>
        <w:t>。</w:t>
      </w:r>
    </w:p>
    <w:p w14:paraId="293A6F89" w14:textId="77777777" w:rsidR="00672E37" w:rsidRDefault="00782C68">
      <w:pPr>
        <w:widowControl/>
        <w:tabs>
          <w:tab w:val="left" w:pos="426"/>
        </w:tabs>
        <w:adjustRightInd/>
        <w:spacing w:line="360" w:lineRule="auto"/>
        <w:ind w:left="360"/>
        <w:jc w:val="left"/>
        <w:textAlignment w:val="auto"/>
        <w:rPr>
          <w:rFonts w:ascii="宋体" w:hAnsi="宋体"/>
          <w:b/>
          <w:color w:val="000000" w:themeColor="text1"/>
        </w:rPr>
      </w:pPr>
      <w:r>
        <w:rPr>
          <w:rFonts w:ascii="宋体" w:hAnsi="宋体" w:hint="eastAsia"/>
          <w:b/>
          <w:color w:val="000000" w:themeColor="text1"/>
        </w:rPr>
        <w:t>5、投标文件的递交</w:t>
      </w:r>
    </w:p>
    <w:p w14:paraId="41D5B402" w14:textId="29A4E275" w:rsidR="00672E37" w:rsidRPr="00EC0402" w:rsidRDefault="00782C68" w:rsidP="00EC0402">
      <w:pPr>
        <w:widowControl/>
        <w:tabs>
          <w:tab w:val="left" w:pos="426"/>
        </w:tabs>
        <w:adjustRightInd/>
        <w:spacing w:line="360" w:lineRule="auto"/>
        <w:ind w:left="360"/>
        <w:jc w:val="left"/>
        <w:textAlignment w:val="auto"/>
        <w:rPr>
          <w:rFonts w:ascii="宋体" w:hAnsi="宋体"/>
          <w:b/>
        </w:rPr>
      </w:pPr>
      <w:r>
        <w:rPr>
          <w:rFonts w:ascii="宋体" w:hAnsi="宋体" w:hint="eastAsia"/>
          <w:color w:val="000000" w:themeColor="text1"/>
        </w:rPr>
        <w:t>5.1投标文件递交的截止时间：</w:t>
      </w:r>
      <w:r w:rsidR="00EC0402">
        <w:rPr>
          <w:rFonts w:ascii="宋体" w:hAnsi="宋体" w:hint="eastAsia"/>
          <w:color w:val="000000" w:themeColor="text1"/>
        </w:rPr>
        <w:t>（</w:t>
      </w:r>
      <w:r w:rsidR="00EC0402" w:rsidRPr="002D104E">
        <w:rPr>
          <w:rFonts w:ascii="宋体" w:hAnsi="宋体" w:hint="eastAsia"/>
          <w:color w:val="000000" w:themeColor="text1"/>
        </w:rPr>
        <w:t>包括纸质</w:t>
      </w:r>
      <w:r w:rsidR="00EC0402">
        <w:rPr>
          <w:rFonts w:ascii="宋体" w:hAnsi="宋体" w:hint="eastAsia"/>
          <w:color w:val="000000" w:themeColor="text1"/>
        </w:rPr>
        <w:t>响应</w:t>
      </w:r>
      <w:r w:rsidR="00EC0402" w:rsidRPr="002D104E">
        <w:rPr>
          <w:rFonts w:ascii="宋体" w:hAnsi="宋体" w:hint="eastAsia"/>
          <w:color w:val="000000" w:themeColor="text1"/>
        </w:rPr>
        <w:t>文件与电子版</w:t>
      </w:r>
      <w:r w:rsidR="00EC0402">
        <w:rPr>
          <w:rFonts w:ascii="宋体" w:hAnsi="宋体" w:hint="eastAsia"/>
          <w:color w:val="000000" w:themeColor="text1"/>
        </w:rPr>
        <w:t>响应</w:t>
      </w:r>
      <w:r w:rsidR="00EC0402" w:rsidRPr="002D104E">
        <w:rPr>
          <w:rFonts w:ascii="宋体" w:hAnsi="宋体" w:hint="eastAsia"/>
          <w:color w:val="000000" w:themeColor="text1"/>
        </w:rPr>
        <w:t>文件</w:t>
      </w:r>
      <w:r w:rsidR="00EC0402">
        <w:rPr>
          <w:rFonts w:ascii="宋体" w:hAnsi="宋体" w:hint="eastAsia"/>
          <w:color w:val="000000" w:themeColor="text1"/>
        </w:rPr>
        <w:t>）</w:t>
      </w:r>
      <w:r w:rsidR="00EC0402" w:rsidRPr="00C67AA4">
        <w:rPr>
          <w:rFonts w:ascii="宋体" w:hAnsi="宋体" w:hint="eastAsia"/>
          <w:b/>
          <w:bCs/>
          <w:color w:val="000000" w:themeColor="text1"/>
          <w:highlight w:val="yellow"/>
        </w:rPr>
        <w:t>20</w:t>
      </w:r>
      <w:r w:rsidR="00EC0402" w:rsidRPr="00C67AA4">
        <w:rPr>
          <w:rFonts w:ascii="宋体" w:hAnsi="宋体"/>
          <w:b/>
          <w:bCs/>
          <w:color w:val="000000" w:themeColor="text1"/>
          <w:highlight w:val="yellow"/>
        </w:rPr>
        <w:t>20</w:t>
      </w:r>
      <w:r w:rsidR="00EC0402" w:rsidRPr="00C67AA4">
        <w:rPr>
          <w:rFonts w:ascii="宋体" w:hAnsi="宋体" w:hint="eastAsia"/>
          <w:b/>
          <w:bCs/>
          <w:color w:val="000000" w:themeColor="text1"/>
          <w:highlight w:val="yellow"/>
        </w:rPr>
        <w:t>年</w:t>
      </w:r>
      <w:r w:rsidR="00E632C6">
        <w:rPr>
          <w:rFonts w:ascii="宋体" w:hAnsi="宋体"/>
          <w:b/>
          <w:bCs/>
          <w:color w:val="000000" w:themeColor="text1"/>
          <w:highlight w:val="yellow"/>
        </w:rPr>
        <w:t>1</w:t>
      </w:r>
      <w:r w:rsidR="0003764C">
        <w:rPr>
          <w:rFonts w:ascii="宋体" w:hAnsi="宋体"/>
          <w:b/>
          <w:bCs/>
          <w:color w:val="000000" w:themeColor="text1"/>
          <w:highlight w:val="yellow"/>
        </w:rPr>
        <w:t>2</w:t>
      </w:r>
      <w:r w:rsidR="00E632C6" w:rsidRPr="00EC0402">
        <w:rPr>
          <w:rFonts w:ascii="宋体" w:hAnsi="宋体" w:hint="eastAsia"/>
          <w:b/>
          <w:bCs/>
          <w:color w:val="000000" w:themeColor="text1"/>
          <w:highlight w:val="yellow"/>
        </w:rPr>
        <w:t>月</w:t>
      </w:r>
      <w:r w:rsidR="004C4EFC">
        <w:rPr>
          <w:rFonts w:ascii="宋体" w:hAnsi="宋体"/>
          <w:b/>
          <w:bCs/>
          <w:color w:val="000000" w:themeColor="text1"/>
          <w:highlight w:val="yellow"/>
        </w:rPr>
        <w:t>2</w:t>
      </w:r>
      <w:r w:rsidR="00EC0402" w:rsidRPr="00C67AA4">
        <w:rPr>
          <w:rFonts w:ascii="宋体" w:hAnsi="宋体" w:hint="eastAsia"/>
          <w:b/>
          <w:bCs/>
          <w:color w:val="000000" w:themeColor="text1"/>
          <w:highlight w:val="yellow"/>
        </w:rPr>
        <w:t>日下午1</w:t>
      </w:r>
      <w:r w:rsidR="00EC0402" w:rsidRPr="00C67AA4">
        <w:rPr>
          <w:rFonts w:ascii="宋体" w:hAnsi="宋体"/>
          <w:b/>
          <w:bCs/>
          <w:color w:val="000000" w:themeColor="text1"/>
          <w:highlight w:val="yellow"/>
        </w:rPr>
        <w:t>6</w:t>
      </w:r>
      <w:r w:rsidR="00EC0402" w:rsidRPr="00C67AA4">
        <w:rPr>
          <w:rFonts w:ascii="宋体" w:hAnsi="宋体" w:hint="eastAsia"/>
          <w:b/>
          <w:bCs/>
          <w:color w:val="000000" w:themeColor="text1"/>
          <w:highlight w:val="yellow"/>
        </w:rPr>
        <w:t>:</w:t>
      </w:r>
      <w:r w:rsidR="00EC0402" w:rsidRPr="00C67AA4">
        <w:rPr>
          <w:rFonts w:ascii="宋体" w:hAnsi="宋体"/>
          <w:b/>
          <w:bCs/>
          <w:color w:val="000000" w:themeColor="text1"/>
          <w:highlight w:val="yellow"/>
        </w:rPr>
        <w:t>0</w:t>
      </w:r>
      <w:r w:rsidR="00EC0402" w:rsidRPr="00C67AA4">
        <w:rPr>
          <w:rFonts w:ascii="宋体" w:hAnsi="宋体" w:hint="eastAsia"/>
          <w:b/>
          <w:bCs/>
          <w:color w:val="000000" w:themeColor="text1"/>
          <w:highlight w:val="yellow"/>
        </w:rPr>
        <w:t>0（北京时间）</w:t>
      </w:r>
      <w:r w:rsidR="00EC0402" w:rsidRPr="002757CF">
        <w:rPr>
          <w:rFonts w:ascii="宋体" w:hAnsi="宋体" w:hint="eastAsia"/>
        </w:rPr>
        <w:t>；</w:t>
      </w:r>
    </w:p>
    <w:p w14:paraId="3E679761" w14:textId="0A5C7E1D" w:rsidR="00672E37" w:rsidRPr="00EC0402" w:rsidRDefault="00782C68" w:rsidP="00EC0402">
      <w:pPr>
        <w:widowControl/>
        <w:tabs>
          <w:tab w:val="left" w:pos="426"/>
        </w:tabs>
        <w:adjustRightInd/>
        <w:spacing w:line="360" w:lineRule="auto"/>
        <w:ind w:left="360"/>
        <w:jc w:val="left"/>
        <w:textAlignment w:val="auto"/>
        <w:rPr>
          <w:rFonts w:ascii="宋体" w:hAnsi="宋体"/>
        </w:rPr>
      </w:pPr>
      <w:r>
        <w:rPr>
          <w:rFonts w:ascii="宋体" w:hAnsi="宋体" w:hint="eastAsia"/>
          <w:color w:val="000000" w:themeColor="text1"/>
        </w:rPr>
        <w:t>5.2投标文件递交方式：登录国e平台→投标管理→我的项目→在拟投标项目后方点击“操作”→网上报价→填写完整的报价信息及上传招标文件要求的附件后提交报价申请。</w:t>
      </w:r>
      <w:bookmarkStart w:id="2" w:name="_Hlk44671713"/>
      <w:r w:rsidR="00EC0402" w:rsidRPr="002757CF">
        <w:rPr>
          <w:rFonts w:ascii="宋体" w:hAnsi="宋体" w:hint="eastAsia"/>
          <w:b/>
          <w:bCs/>
        </w:rPr>
        <w:t>（报价不得设置加密，</w:t>
      </w:r>
      <w:r w:rsidR="00EC0402" w:rsidRPr="00FB137A">
        <w:rPr>
          <w:rFonts w:ascii="宋体" w:hAnsi="宋体" w:hint="eastAsia"/>
          <w:b/>
          <w:bCs/>
          <w:color w:val="000000" w:themeColor="text1"/>
        </w:rPr>
        <w:t>应在报价页面“是否授权平台解密”点击“是”</w:t>
      </w:r>
      <w:r w:rsidR="00EC0402">
        <w:rPr>
          <w:rFonts w:ascii="宋体" w:hAnsi="宋体" w:hint="eastAsia"/>
          <w:b/>
          <w:bCs/>
        </w:rPr>
        <w:t>。</w:t>
      </w:r>
      <w:r w:rsidR="00EC0402" w:rsidRPr="002757CF">
        <w:rPr>
          <w:rFonts w:ascii="宋体" w:hAnsi="宋体" w:hint="eastAsia"/>
          <w:b/>
          <w:bCs/>
        </w:rPr>
        <w:t>请至少提前半天进行网上操作）</w:t>
      </w:r>
      <w:bookmarkEnd w:id="2"/>
    </w:p>
    <w:p w14:paraId="2727383C" w14:textId="77777777"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5.3逾期未上传的投标文件，国e平台将予以拒收。</w:t>
      </w:r>
    </w:p>
    <w:p w14:paraId="26A52107" w14:textId="77777777" w:rsidR="00672E37" w:rsidRDefault="00782C68">
      <w:pPr>
        <w:widowControl/>
        <w:tabs>
          <w:tab w:val="left" w:pos="426"/>
        </w:tabs>
        <w:adjustRightInd/>
        <w:spacing w:line="360" w:lineRule="auto"/>
        <w:ind w:left="360"/>
        <w:jc w:val="left"/>
        <w:textAlignment w:val="auto"/>
        <w:rPr>
          <w:rFonts w:ascii="宋体" w:hAnsi="宋体"/>
          <w:b/>
          <w:color w:val="000000" w:themeColor="text1"/>
        </w:rPr>
      </w:pPr>
      <w:r>
        <w:rPr>
          <w:rFonts w:ascii="宋体" w:hAnsi="宋体" w:hint="eastAsia"/>
          <w:b/>
          <w:color w:val="000000" w:themeColor="text1"/>
        </w:rPr>
        <w:t>6、发布公告的媒介</w:t>
      </w:r>
    </w:p>
    <w:p w14:paraId="27F0CB1B" w14:textId="77777777"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lastRenderedPageBreak/>
        <w:t>本次招标公告在国义招标采购平台网站（网址：www.ebidding.com）、广州酒家官方网（</w:t>
      </w:r>
      <w:r>
        <w:rPr>
          <w:rFonts w:ascii="宋体" w:hAnsi="宋体"/>
          <w:color w:val="000000" w:themeColor="text1"/>
        </w:rPr>
        <w:t>www.gzr.com.cn</w:t>
      </w:r>
      <w:r>
        <w:rPr>
          <w:rFonts w:ascii="宋体" w:hAnsi="宋体" w:hint="eastAsia"/>
          <w:color w:val="000000" w:themeColor="text1"/>
        </w:rPr>
        <w:t>）上发布。</w:t>
      </w:r>
    </w:p>
    <w:p w14:paraId="5BACA22C" w14:textId="77777777" w:rsidR="008A0587" w:rsidRDefault="008A0587" w:rsidP="008A0587">
      <w:pPr>
        <w:widowControl/>
        <w:tabs>
          <w:tab w:val="left" w:pos="426"/>
        </w:tabs>
        <w:adjustRightInd/>
        <w:spacing w:line="360" w:lineRule="auto"/>
        <w:ind w:left="360"/>
        <w:jc w:val="left"/>
        <w:textAlignment w:val="auto"/>
        <w:rPr>
          <w:rFonts w:ascii="宋体" w:hAnsi="宋体"/>
          <w:b/>
        </w:rPr>
      </w:pPr>
      <w:r>
        <w:rPr>
          <w:rFonts w:ascii="宋体" w:hAnsi="宋体" w:hint="eastAsia"/>
          <w:b/>
        </w:rPr>
        <w:t>7、招标说明：</w:t>
      </w:r>
    </w:p>
    <w:p w14:paraId="4B77249B" w14:textId="77777777" w:rsidR="00EC0402" w:rsidRPr="002757CF" w:rsidRDefault="008A0587" w:rsidP="00EC0402">
      <w:pPr>
        <w:widowControl/>
        <w:tabs>
          <w:tab w:val="left" w:pos="426"/>
        </w:tabs>
        <w:adjustRightInd/>
        <w:spacing w:line="360" w:lineRule="auto"/>
        <w:ind w:left="360"/>
        <w:jc w:val="left"/>
        <w:textAlignment w:val="auto"/>
        <w:rPr>
          <w:rFonts w:ascii="宋体" w:hAnsi="宋体"/>
          <w:b/>
        </w:rPr>
      </w:pPr>
      <w:r>
        <w:rPr>
          <w:rFonts w:ascii="宋体" w:hAnsi="宋体" w:hint="eastAsia"/>
          <w:b/>
        </w:rPr>
        <w:t>本次招标采用线上招标，线下备案的方式进行，本项目的报名资料及投标文件电子版须通过国e平台进行递交，同时纸质版须送至招标人</w:t>
      </w:r>
      <w:r w:rsidR="00EE3850">
        <w:rPr>
          <w:rFonts w:ascii="宋体" w:hAnsi="宋体" w:hint="eastAsia"/>
          <w:b/>
        </w:rPr>
        <w:t>（</w:t>
      </w:r>
      <w:r w:rsidR="00EE3850" w:rsidRPr="002C63F2">
        <w:rPr>
          <w:rFonts w:ascii="宋体" w:hAnsi="宋体" w:hint="eastAsia"/>
          <w:b/>
          <w:highlight w:val="yellow"/>
        </w:rPr>
        <w:t>报名资料纸质版与投标文件纸质版一同递交</w:t>
      </w:r>
      <w:r w:rsidR="00EE3850">
        <w:rPr>
          <w:rFonts w:ascii="宋体" w:hAnsi="宋体" w:hint="eastAsia"/>
          <w:b/>
        </w:rPr>
        <w:t>）</w:t>
      </w:r>
      <w:r>
        <w:rPr>
          <w:rFonts w:ascii="宋体" w:hAnsi="宋体" w:hint="eastAsia"/>
          <w:b/>
        </w:rPr>
        <w:t>。</w:t>
      </w:r>
      <w:r w:rsidR="00EC0402" w:rsidRPr="002757CF">
        <w:rPr>
          <w:rFonts w:ascii="宋体" w:hAnsi="宋体" w:hint="eastAsia"/>
          <w:b/>
        </w:rPr>
        <w:t>报名资料仅提供电子版文件的，视为报名不成功；投标文件仅提供电子版文件的，视为废标。投标文件电子版上传截至时间与纸质版递交截止时间一致</w:t>
      </w:r>
      <w:bookmarkStart w:id="3" w:name="_Hlk44671766"/>
      <w:r w:rsidR="00EC0402" w:rsidRPr="002757CF">
        <w:rPr>
          <w:rFonts w:ascii="宋体" w:hAnsi="宋体" w:hint="eastAsia"/>
          <w:b/>
        </w:rPr>
        <w:t>；通过报名未参加投标的单位，需在投标截止时间前递交一份</w:t>
      </w:r>
      <w:r w:rsidR="00EC0402">
        <w:rPr>
          <w:rFonts w:ascii="宋体" w:hAnsi="宋体" w:hint="eastAsia"/>
          <w:b/>
        </w:rPr>
        <w:t>签字盖章</w:t>
      </w:r>
      <w:r w:rsidR="00EC0402" w:rsidRPr="002757CF">
        <w:rPr>
          <w:rFonts w:ascii="宋体" w:hAnsi="宋体" w:hint="eastAsia"/>
          <w:b/>
        </w:rPr>
        <w:t>弃标说明函</w:t>
      </w:r>
      <w:r w:rsidR="00EC0402">
        <w:rPr>
          <w:rFonts w:ascii="宋体" w:hAnsi="宋体" w:hint="eastAsia"/>
          <w:b/>
        </w:rPr>
        <w:t>扫描件（</w:t>
      </w:r>
      <w:r w:rsidR="00EC0402" w:rsidRPr="002757CF">
        <w:rPr>
          <w:rFonts w:ascii="宋体" w:hAnsi="宋体" w:hint="eastAsia"/>
          <w:b/>
        </w:rPr>
        <w:t>格式自拟</w:t>
      </w:r>
      <w:r w:rsidR="00EC0402">
        <w:rPr>
          <w:rFonts w:ascii="宋体" w:hAnsi="宋体" w:hint="eastAsia"/>
          <w:b/>
        </w:rPr>
        <w:t>）</w:t>
      </w:r>
      <w:r w:rsidR="00EC0402" w:rsidRPr="002757CF">
        <w:rPr>
          <w:rFonts w:ascii="宋体" w:hAnsi="宋体" w:hint="eastAsia"/>
          <w:b/>
        </w:rPr>
        <w:t>，否则将被列入我司失信名单。</w:t>
      </w:r>
    </w:p>
    <w:bookmarkEnd w:id="3"/>
    <w:p w14:paraId="5BF2E006" w14:textId="77777777" w:rsidR="002D4D08" w:rsidRDefault="002D4D08" w:rsidP="002D4D08">
      <w:pPr>
        <w:widowControl/>
        <w:tabs>
          <w:tab w:val="left" w:pos="426"/>
        </w:tabs>
        <w:spacing w:line="360" w:lineRule="auto"/>
        <w:ind w:firstLineChars="200" w:firstLine="422"/>
        <w:jc w:val="left"/>
        <w:rPr>
          <w:rFonts w:ascii="宋体" w:hAnsi="宋体"/>
          <w:b/>
        </w:rPr>
      </w:pPr>
      <w:r>
        <w:rPr>
          <w:rFonts w:ascii="宋体" w:hAnsi="宋体" w:hint="eastAsia"/>
          <w:b/>
        </w:rPr>
        <w:t>联系方式：</w:t>
      </w:r>
    </w:p>
    <w:p w14:paraId="0F8931A1" w14:textId="1D030DE0" w:rsidR="002D4D08" w:rsidRDefault="002D4D08" w:rsidP="002D4D08">
      <w:pPr>
        <w:widowControl/>
        <w:tabs>
          <w:tab w:val="left" w:pos="426"/>
        </w:tabs>
        <w:spacing w:line="360" w:lineRule="auto"/>
        <w:ind w:firstLineChars="200" w:firstLine="420"/>
        <w:jc w:val="left"/>
        <w:rPr>
          <w:rFonts w:ascii="宋体" w:hAnsi="宋体"/>
        </w:rPr>
      </w:pPr>
      <w:r>
        <w:rPr>
          <w:rFonts w:ascii="宋体" w:hAnsi="宋体" w:hint="eastAsia"/>
        </w:rPr>
        <w:t>项目联系人：罗经理</w:t>
      </w:r>
      <w:r w:rsidR="00636ACE">
        <w:rPr>
          <w:rFonts w:hint="eastAsia"/>
          <w:bCs/>
        </w:rPr>
        <w:t xml:space="preserve"> </w:t>
      </w:r>
      <w:r w:rsidR="00636ACE">
        <w:rPr>
          <w:bCs/>
        </w:rPr>
        <w:t xml:space="preserve">                     </w:t>
      </w:r>
      <w:r>
        <w:rPr>
          <w:rFonts w:ascii="宋体" w:hAnsi="宋体" w:hint="eastAsia"/>
        </w:rPr>
        <w:t xml:space="preserve"> </w:t>
      </w:r>
      <w:r>
        <w:rPr>
          <w:rFonts w:ascii="宋体" w:hAnsi="宋体"/>
        </w:rPr>
        <w:t xml:space="preserve">   </w:t>
      </w:r>
      <w:r>
        <w:rPr>
          <w:rFonts w:ascii="宋体" w:hAnsi="宋体" w:hint="eastAsia"/>
        </w:rPr>
        <w:t>联系电话：</w:t>
      </w:r>
      <w:r w:rsidRPr="009131EC">
        <w:rPr>
          <w:rFonts w:ascii="宋体" w:hAnsi="宋体"/>
        </w:rPr>
        <w:t>18778052211</w:t>
      </w:r>
    </w:p>
    <w:p w14:paraId="1D41B319" w14:textId="0244583A" w:rsidR="002D4D08" w:rsidRDefault="002D4D08" w:rsidP="002D4D08">
      <w:pPr>
        <w:widowControl/>
        <w:tabs>
          <w:tab w:val="left" w:pos="426"/>
        </w:tabs>
        <w:spacing w:line="360" w:lineRule="auto"/>
        <w:ind w:firstLineChars="200" w:firstLine="420"/>
        <w:jc w:val="left"/>
        <w:rPr>
          <w:rFonts w:ascii="宋体" w:hAnsi="宋体"/>
        </w:rPr>
      </w:pPr>
      <w:r>
        <w:rPr>
          <w:rFonts w:ascii="宋体" w:hAnsi="宋体" w:hint="eastAsia"/>
        </w:rPr>
        <w:t xml:space="preserve">招标办联系人：黄小姐（报价流程咨询） </w:t>
      </w:r>
      <w:r>
        <w:rPr>
          <w:rFonts w:ascii="宋体" w:hAnsi="宋体"/>
        </w:rPr>
        <w:t xml:space="preserve">       </w:t>
      </w:r>
      <w:r>
        <w:rPr>
          <w:rFonts w:ascii="宋体" w:hAnsi="宋体" w:hint="eastAsia"/>
        </w:rPr>
        <w:t>联系电话：1</w:t>
      </w:r>
      <w:r>
        <w:rPr>
          <w:rFonts w:ascii="宋体" w:hAnsi="宋体"/>
        </w:rPr>
        <w:t>3763331460</w:t>
      </w:r>
    </w:p>
    <w:p w14:paraId="24B6BAD2" w14:textId="34C42A52" w:rsidR="00985169" w:rsidRPr="002D4D08" w:rsidRDefault="00985169" w:rsidP="008A0587">
      <w:pPr>
        <w:widowControl/>
        <w:tabs>
          <w:tab w:val="left" w:pos="426"/>
        </w:tabs>
        <w:adjustRightInd/>
        <w:spacing w:line="360" w:lineRule="auto"/>
        <w:ind w:left="360"/>
        <w:jc w:val="left"/>
        <w:textAlignment w:val="auto"/>
        <w:rPr>
          <w:rFonts w:ascii="宋体" w:hAnsi="宋体"/>
        </w:rPr>
      </w:pPr>
    </w:p>
    <w:p w14:paraId="1129CC27" w14:textId="77777777" w:rsidR="008A0587" w:rsidRDefault="008A0587" w:rsidP="008A0587">
      <w:pPr>
        <w:widowControl/>
        <w:tabs>
          <w:tab w:val="left" w:pos="426"/>
        </w:tabs>
        <w:adjustRightInd/>
        <w:spacing w:line="360" w:lineRule="auto"/>
        <w:ind w:left="360"/>
        <w:jc w:val="left"/>
        <w:textAlignment w:val="auto"/>
        <w:rPr>
          <w:rFonts w:ascii="宋体" w:hAnsi="宋体"/>
        </w:rPr>
      </w:pPr>
      <w:r>
        <w:rPr>
          <w:rFonts w:ascii="宋体" w:hAnsi="宋体" w:hint="eastAsia"/>
        </w:rPr>
        <w:t>纸质版报名资料及投标文件递交地点：</w:t>
      </w:r>
    </w:p>
    <w:p w14:paraId="501B10F2" w14:textId="54EB661D" w:rsidR="009A47A8" w:rsidRDefault="009A47A8" w:rsidP="008A0587">
      <w:pPr>
        <w:widowControl/>
        <w:tabs>
          <w:tab w:val="left" w:pos="426"/>
        </w:tabs>
        <w:adjustRightInd/>
        <w:spacing w:line="360" w:lineRule="auto"/>
        <w:ind w:left="360"/>
        <w:jc w:val="left"/>
        <w:textAlignment w:val="auto"/>
        <w:rPr>
          <w:rFonts w:ascii="宋体" w:hAnsi="宋体"/>
        </w:rPr>
      </w:pPr>
      <w:r>
        <w:rPr>
          <w:rFonts w:ascii="宋体" w:hAnsi="宋体" w:hint="eastAsia"/>
        </w:rPr>
        <w:t>广州酒家集团利口福食品有限公司</w:t>
      </w:r>
    </w:p>
    <w:p w14:paraId="0B89C10C" w14:textId="3317486A" w:rsidR="008A0587" w:rsidRDefault="008A0587" w:rsidP="008A0587">
      <w:pPr>
        <w:widowControl/>
        <w:tabs>
          <w:tab w:val="left" w:pos="426"/>
        </w:tabs>
        <w:adjustRightInd/>
        <w:spacing w:line="360" w:lineRule="auto"/>
        <w:ind w:left="360"/>
        <w:jc w:val="left"/>
        <w:textAlignment w:val="auto"/>
        <w:rPr>
          <w:rFonts w:ascii="宋体" w:hAnsi="宋体"/>
        </w:rPr>
      </w:pPr>
      <w:r>
        <w:rPr>
          <w:rFonts w:ascii="宋体" w:hAnsi="宋体" w:hint="eastAsia"/>
        </w:rPr>
        <w:t>广州市番禺区南村镇兴南大道565号行政楼三楼招标办</w:t>
      </w:r>
      <w:r w:rsidR="008C3E9B">
        <w:rPr>
          <w:rFonts w:ascii="宋体" w:hAnsi="宋体" w:hint="eastAsia"/>
        </w:rPr>
        <w:t>黄小姐</w:t>
      </w:r>
      <w:r>
        <w:rPr>
          <w:rFonts w:ascii="宋体" w:hAnsi="宋体" w:hint="eastAsia"/>
        </w:rPr>
        <w:t>。</w:t>
      </w:r>
    </w:p>
    <w:p w14:paraId="5A07375C" w14:textId="77777777" w:rsidR="008A0587" w:rsidRDefault="008A0587" w:rsidP="008A0587">
      <w:pPr>
        <w:widowControl/>
        <w:tabs>
          <w:tab w:val="left" w:pos="426"/>
        </w:tabs>
        <w:adjustRightInd/>
        <w:spacing w:line="360" w:lineRule="auto"/>
        <w:ind w:left="360"/>
        <w:jc w:val="left"/>
        <w:textAlignment w:val="auto"/>
        <w:rPr>
          <w:rFonts w:ascii="宋体" w:hAnsi="宋体"/>
        </w:rPr>
      </w:pPr>
      <w:r>
        <w:rPr>
          <w:rFonts w:ascii="宋体" w:hAnsi="宋体" w:hint="eastAsia"/>
        </w:rPr>
        <w:t>招标办联系人：</w:t>
      </w:r>
      <w:r w:rsidR="00140E7D">
        <w:rPr>
          <w:rFonts w:ascii="宋体" w:hAnsi="宋体" w:hint="eastAsia"/>
        </w:rPr>
        <w:t>黄</w:t>
      </w:r>
      <w:r w:rsidR="001173D8">
        <w:rPr>
          <w:rFonts w:ascii="宋体" w:hAnsi="宋体" w:hint="eastAsia"/>
        </w:rPr>
        <w:t>小姐</w:t>
      </w:r>
      <w:r>
        <w:rPr>
          <w:rFonts w:ascii="宋体" w:hAnsi="宋体" w:hint="eastAsia"/>
        </w:rPr>
        <w:t xml:space="preserve"> </w:t>
      </w:r>
      <w:r>
        <w:rPr>
          <w:rFonts w:ascii="宋体" w:hAnsi="宋体"/>
        </w:rPr>
        <w:t xml:space="preserve">           </w:t>
      </w:r>
      <w:r w:rsidR="00196B8B">
        <w:rPr>
          <w:rFonts w:ascii="宋体" w:hAnsi="宋体"/>
        </w:rPr>
        <w:t xml:space="preserve">        </w:t>
      </w:r>
      <w:r>
        <w:rPr>
          <w:rFonts w:ascii="宋体" w:hAnsi="宋体" w:hint="eastAsia"/>
        </w:rPr>
        <w:t>联系电话：</w:t>
      </w:r>
      <w:r w:rsidR="00140E7D">
        <w:rPr>
          <w:rFonts w:ascii="宋体" w:hAnsi="宋体" w:hint="eastAsia"/>
        </w:rPr>
        <w:t>1</w:t>
      </w:r>
      <w:r w:rsidR="00140E7D">
        <w:rPr>
          <w:rFonts w:ascii="宋体" w:hAnsi="宋体"/>
        </w:rPr>
        <w:t>3763331460</w:t>
      </w:r>
    </w:p>
    <w:p w14:paraId="5979EE0A" w14:textId="65040D1E" w:rsidR="00D660C0" w:rsidRPr="003411C6" w:rsidRDefault="00B8094F" w:rsidP="003411C6">
      <w:pPr>
        <w:rPr>
          <w:rFonts w:ascii="宋体" w:hAnsi="宋体"/>
        </w:rPr>
      </w:pPr>
      <w:r>
        <w:rPr>
          <w:rFonts w:ascii="宋体" w:hAnsi="宋体"/>
        </w:rPr>
        <w:t xml:space="preserve">   </w:t>
      </w:r>
    </w:p>
    <w:sectPr w:rsidR="00D660C0" w:rsidRPr="003411C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9BBB75" w14:textId="77777777" w:rsidR="00C128F0" w:rsidRDefault="00C128F0" w:rsidP="00E873A5">
      <w:pPr>
        <w:spacing w:line="240" w:lineRule="auto"/>
      </w:pPr>
      <w:r>
        <w:separator/>
      </w:r>
    </w:p>
  </w:endnote>
  <w:endnote w:type="continuationSeparator" w:id="0">
    <w:p w14:paraId="3E740724" w14:textId="77777777" w:rsidR="00C128F0" w:rsidRDefault="00C128F0" w:rsidP="00E873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53EF3" w14:textId="77777777" w:rsidR="00C128F0" w:rsidRDefault="00C128F0" w:rsidP="00E873A5">
      <w:pPr>
        <w:spacing w:line="240" w:lineRule="auto"/>
      </w:pPr>
      <w:r>
        <w:separator/>
      </w:r>
    </w:p>
  </w:footnote>
  <w:footnote w:type="continuationSeparator" w:id="0">
    <w:p w14:paraId="6FF09FF2" w14:textId="77777777" w:rsidR="00C128F0" w:rsidRDefault="00C128F0" w:rsidP="00E873A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F1B1B"/>
    <w:multiLevelType w:val="hybridMultilevel"/>
    <w:tmpl w:val="7B66963E"/>
    <w:lvl w:ilvl="0" w:tplc="3AA42CA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6CC2651"/>
    <w:multiLevelType w:val="multilevel"/>
    <w:tmpl w:val="5E3B4D3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550A3A36"/>
    <w:multiLevelType w:val="multilevel"/>
    <w:tmpl w:val="550A3A36"/>
    <w:lvl w:ilvl="0">
      <w:start w:val="1"/>
      <w:numFmt w:val="decimal"/>
      <w:lvlText w:val="%1)"/>
      <w:lvlJc w:val="left"/>
      <w:pPr>
        <w:ind w:left="842" w:hanging="420"/>
      </w:p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3" w15:restartNumberingAfterBreak="0">
    <w:nsid w:val="59C6554E"/>
    <w:multiLevelType w:val="hybridMultilevel"/>
    <w:tmpl w:val="B06EDE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5E3B4D36"/>
    <w:multiLevelType w:val="multilevel"/>
    <w:tmpl w:val="5E3B4D3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7D1E390C"/>
    <w:multiLevelType w:val="multilevel"/>
    <w:tmpl w:val="7D1E390C"/>
    <w:lvl w:ilvl="0">
      <w:start w:val="1"/>
      <w:numFmt w:val="decimal"/>
      <w:lvlText w:val="%1、"/>
      <w:lvlJc w:val="left"/>
      <w:pPr>
        <w:ind w:left="782" w:hanging="36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num w:numId="1">
    <w:abstractNumId w:val="5"/>
  </w:num>
  <w:num w:numId="2">
    <w:abstractNumId w:val="4"/>
  </w:num>
  <w:num w:numId="3">
    <w:abstractNumId w:val="2"/>
  </w:num>
  <w:num w:numId="4">
    <w:abstractNumId w:val="0"/>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noPunctuationKerning/>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596"/>
    <w:rsid w:val="00001559"/>
    <w:rsid w:val="000117E2"/>
    <w:rsid w:val="0001611E"/>
    <w:rsid w:val="00027443"/>
    <w:rsid w:val="0003104B"/>
    <w:rsid w:val="0003305A"/>
    <w:rsid w:val="0003764C"/>
    <w:rsid w:val="00050A45"/>
    <w:rsid w:val="000565ED"/>
    <w:rsid w:val="00064903"/>
    <w:rsid w:val="000B708C"/>
    <w:rsid w:val="000C153C"/>
    <w:rsid w:val="000D68B8"/>
    <w:rsid w:val="000F7235"/>
    <w:rsid w:val="000F7578"/>
    <w:rsid w:val="0010171A"/>
    <w:rsid w:val="00112D6E"/>
    <w:rsid w:val="001173D8"/>
    <w:rsid w:val="00123BA0"/>
    <w:rsid w:val="00140E7D"/>
    <w:rsid w:val="00143D49"/>
    <w:rsid w:val="001444FD"/>
    <w:rsid w:val="00164CBE"/>
    <w:rsid w:val="00196B8B"/>
    <w:rsid w:val="001A1F3F"/>
    <w:rsid w:val="001B06A2"/>
    <w:rsid w:val="001D4980"/>
    <w:rsid w:val="001F0A4E"/>
    <w:rsid w:val="001F72CD"/>
    <w:rsid w:val="00204C63"/>
    <w:rsid w:val="0023287D"/>
    <w:rsid w:val="00235D59"/>
    <w:rsid w:val="0024069F"/>
    <w:rsid w:val="002459FB"/>
    <w:rsid w:val="00252D2D"/>
    <w:rsid w:val="0027039E"/>
    <w:rsid w:val="00290BB6"/>
    <w:rsid w:val="00293A89"/>
    <w:rsid w:val="002952B5"/>
    <w:rsid w:val="002A759A"/>
    <w:rsid w:val="002C63F2"/>
    <w:rsid w:val="002D4D08"/>
    <w:rsid w:val="002E03ED"/>
    <w:rsid w:val="003014EE"/>
    <w:rsid w:val="0030527F"/>
    <w:rsid w:val="003075AC"/>
    <w:rsid w:val="00320661"/>
    <w:rsid w:val="003268BA"/>
    <w:rsid w:val="003411C6"/>
    <w:rsid w:val="00350E6A"/>
    <w:rsid w:val="00352C8B"/>
    <w:rsid w:val="00354922"/>
    <w:rsid w:val="003618A0"/>
    <w:rsid w:val="00366056"/>
    <w:rsid w:val="00370DEE"/>
    <w:rsid w:val="00376161"/>
    <w:rsid w:val="0037684E"/>
    <w:rsid w:val="00383BFC"/>
    <w:rsid w:val="00392153"/>
    <w:rsid w:val="003A13BA"/>
    <w:rsid w:val="003A7410"/>
    <w:rsid w:val="003E1A19"/>
    <w:rsid w:val="003E586C"/>
    <w:rsid w:val="003F4B3D"/>
    <w:rsid w:val="004216B4"/>
    <w:rsid w:val="00430BDE"/>
    <w:rsid w:val="004373E4"/>
    <w:rsid w:val="00442EF0"/>
    <w:rsid w:val="0046098A"/>
    <w:rsid w:val="00462C17"/>
    <w:rsid w:val="00470815"/>
    <w:rsid w:val="00472822"/>
    <w:rsid w:val="00480A7A"/>
    <w:rsid w:val="00484CE2"/>
    <w:rsid w:val="00490FE5"/>
    <w:rsid w:val="0049355E"/>
    <w:rsid w:val="004950BC"/>
    <w:rsid w:val="004B3DBB"/>
    <w:rsid w:val="004B4FA1"/>
    <w:rsid w:val="004C101D"/>
    <w:rsid w:val="004C4EFC"/>
    <w:rsid w:val="004D4838"/>
    <w:rsid w:val="004E124E"/>
    <w:rsid w:val="005207DF"/>
    <w:rsid w:val="00571471"/>
    <w:rsid w:val="00585D8E"/>
    <w:rsid w:val="005872B7"/>
    <w:rsid w:val="00587BB8"/>
    <w:rsid w:val="005A602E"/>
    <w:rsid w:val="005B59D8"/>
    <w:rsid w:val="005B678E"/>
    <w:rsid w:val="005D01BE"/>
    <w:rsid w:val="005D41FC"/>
    <w:rsid w:val="005E2385"/>
    <w:rsid w:val="00616100"/>
    <w:rsid w:val="006349DE"/>
    <w:rsid w:val="00636ACE"/>
    <w:rsid w:val="00652BA0"/>
    <w:rsid w:val="00666A80"/>
    <w:rsid w:val="00672E37"/>
    <w:rsid w:val="006A6E76"/>
    <w:rsid w:val="006B011B"/>
    <w:rsid w:val="006D0EF2"/>
    <w:rsid w:val="006E0835"/>
    <w:rsid w:val="00710FF6"/>
    <w:rsid w:val="00730170"/>
    <w:rsid w:val="00740814"/>
    <w:rsid w:val="00750D27"/>
    <w:rsid w:val="00764395"/>
    <w:rsid w:val="0078106D"/>
    <w:rsid w:val="00782C68"/>
    <w:rsid w:val="0078469F"/>
    <w:rsid w:val="0078635C"/>
    <w:rsid w:val="00787926"/>
    <w:rsid w:val="00795D6D"/>
    <w:rsid w:val="007A7B37"/>
    <w:rsid w:val="007B03C9"/>
    <w:rsid w:val="007E0134"/>
    <w:rsid w:val="007E0BB1"/>
    <w:rsid w:val="00804BDC"/>
    <w:rsid w:val="00806098"/>
    <w:rsid w:val="00816E6E"/>
    <w:rsid w:val="00843FE3"/>
    <w:rsid w:val="00854266"/>
    <w:rsid w:val="0085739A"/>
    <w:rsid w:val="00865C7A"/>
    <w:rsid w:val="00875101"/>
    <w:rsid w:val="0087706A"/>
    <w:rsid w:val="0088796F"/>
    <w:rsid w:val="008A0587"/>
    <w:rsid w:val="008C3E9B"/>
    <w:rsid w:val="008C5194"/>
    <w:rsid w:val="008D186A"/>
    <w:rsid w:val="008E5646"/>
    <w:rsid w:val="008E77CF"/>
    <w:rsid w:val="00901885"/>
    <w:rsid w:val="00930571"/>
    <w:rsid w:val="00932A7E"/>
    <w:rsid w:val="009374E5"/>
    <w:rsid w:val="0094202C"/>
    <w:rsid w:val="00982DCF"/>
    <w:rsid w:val="00985169"/>
    <w:rsid w:val="0099749B"/>
    <w:rsid w:val="009A1D51"/>
    <w:rsid w:val="009A47A8"/>
    <w:rsid w:val="009A745B"/>
    <w:rsid w:val="009B5DDE"/>
    <w:rsid w:val="009D69D7"/>
    <w:rsid w:val="009D77E0"/>
    <w:rsid w:val="009F2DBA"/>
    <w:rsid w:val="009F74D9"/>
    <w:rsid w:val="00A10A61"/>
    <w:rsid w:val="00A156C5"/>
    <w:rsid w:val="00A171F6"/>
    <w:rsid w:val="00A226F7"/>
    <w:rsid w:val="00A570CA"/>
    <w:rsid w:val="00A71D19"/>
    <w:rsid w:val="00A75A19"/>
    <w:rsid w:val="00A77A06"/>
    <w:rsid w:val="00A81051"/>
    <w:rsid w:val="00AA4EF3"/>
    <w:rsid w:val="00AB5387"/>
    <w:rsid w:val="00AD1041"/>
    <w:rsid w:val="00AD1EDD"/>
    <w:rsid w:val="00AD33DF"/>
    <w:rsid w:val="00AF2561"/>
    <w:rsid w:val="00B05E7E"/>
    <w:rsid w:val="00B14A6D"/>
    <w:rsid w:val="00B25ACA"/>
    <w:rsid w:val="00B55CD9"/>
    <w:rsid w:val="00B56EFF"/>
    <w:rsid w:val="00B75D5B"/>
    <w:rsid w:val="00B8094F"/>
    <w:rsid w:val="00B96DC8"/>
    <w:rsid w:val="00BB137B"/>
    <w:rsid w:val="00BD3B98"/>
    <w:rsid w:val="00BD4C62"/>
    <w:rsid w:val="00BE3D71"/>
    <w:rsid w:val="00C128F0"/>
    <w:rsid w:val="00C30234"/>
    <w:rsid w:val="00C3728B"/>
    <w:rsid w:val="00C37BE7"/>
    <w:rsid w:val="00C646BD"/>
    <w:rsid w:val="00CA70CB"/>
    <w:rsid w:val="00CC445E"/>
    <w:rsid w:val="00CC6095"/>
    <w:rsid w:val="00CD1428"/>
    <w:rsid w:val="00CD33AB"/>
    <w:rsid w:val="00CD583D"/>
    <w:rsid w:val="00CF2603"/>
    <w:rsid w:val="00D17329"/>
    <w:rsid w:val="00D20D6D"/>
    <w:rsid w:val="00D22D1D"/>
    <w:rsid w:val="00D23D73"/>
    <w:rsid w:val="00D31485"/>
    <w:rsid w:val="00D31A89"/>
    <w:rsid w:val="00D44642"/>
    <w:rsid w:val="00D61B38"/>
    <w:rsid w:val="00D660C0"/>
    <w:rsid w:val="00D77487"/>
    <w:rsid w:val="00D92D26"/>
    <w:rsid w:val="00D976B2"/>
    <w:rsid w:val="00D97BF9"/>
    <w:rsid w:val="00DB7D3C"/>
    <w:rsid w:val="00DF1F40"/>
    <w:rsid w:val="00DF37C4"/>
    <w:rsid w:val="00E220A4"/>
    <w:rsid w:val="00E25A10"/>
    <w:rsid w:val="00E263E1"/>
    <w:rsid w:val="00E37CDF"/>
    <w:rsid w:val="00E5095D"/>
    <w:rsid w:val="00E53740"/>
    <w:rsid w:val="00E53817"/>
    <w:rsid w:val="00E56B0E"/>
    <w:rsid w:val="00E632C6"/>
    <w:rsid w:val="00E65AFF"/>
    <w:rsid w:val="00E75B89"/>
    <w:rsid w:val="00E873A5"/>
    <w:rsid w:val="00E9136B"/>
    <w:rsid w:val="00EC0402"/>
    <w:rsid w:val="00EC1EA1"/>
    <w:rsid w:val="00ED6B42"/>
    <w:rsid w:val="00EE046B"/>
    <w:rsid w:val="00EE1596"/>
    <w:rsid w:val="00EE3850"/>
    <w:rsid w:val="00EF3AC3"/>
    <w:rsid w:val="00EF737B"/>
    <w:rsid w:val="00F01D37"/>
    <w:rsid w:val="00F10EFB"/>
    <w:rsid w:val="00F13F7D"/>
    <w:rsid w:val="00F300DC"/>
    <w:rsid w:val="00F607AA"/>
    <w:rsid w:val="00F93110"/>
    <w:rsid w:val="00F9720E"/>
    <w:rsid w:val="00FB4210"/>
    <w:rsid w:val="00FC3155"/>
    <w:rsid w:val="4FF65583"/>
    <w:rsid w:val="62980DB9"/>
    <w:rsid w:val="71855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89657B6"/>
  <w15:docId w15:val="{192EF9D7-B78A-4064-A07F-9D4346EEB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spacing w:line="312" w:lineRule="atLeast"/>
      <w:jc w:val="both"/>
      <w:textAlignment w:val="baseline"/>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jc w:val="left"/>
    </w:pPr>
    <w:rPr>
      <w:rFonts w:ascii="微软雅黑" w:eastAsia="微软雅黑" w:hAnsi="微软雅黑"/>
      <w:sz w:val="24"/>
    </w:rPr>
  </w:style>
  <w:style w:type="character" w:styleId="a8">
    <w:name w:val="FollowedHyperlink"/>
    <w:basedOn w:val="a0"/>
    <w:uiPriority w:val="99"/>
    <w:unhideWhenUsed/>
    <w:qFormat/>
    <w:rPr>
      <w:color w:val="296FBE"/>
      <w:u w:val="none"/>
    </w:rPr>
  </w:style>
  <w:style w:type="character" w:styleId="HTML">
    <w:name w:val="HTML Definition"/>
    <w:basedOn w:val="a0"/>
    <w:uiPriority w:val="99"/>
    <w:unhideWhenUsed/>
    <w:qFormat/>
  </w:style>
  <w:style w:type="character" w:styleId="HTML0">
    <w:name w:val="HTML Variable"/>
    <w:basedOn w:val="a0"/>
    <w:uiPriority w:val="99"/>
    <w:unhideWhenUsed/>
    <w:qFormat/>
  </w:style>
  <w:style w:type="character" w:styleId="a9">
    <w:name w:val="Hyperlink"/>
    <w:basedOn w:val="a0"/>
    <w:uiPriority w:val="99"/>
    <w:unhideWhenUsed/>
    <w:rPr>
      <w:color w:val="296FBE"/>
      <w:u w:val="none"/>
    </w:rPr>
  </w:style>
  <w:style w:type="character" w:styleId="HTML1">
    <w:name w:val="HTML Code"/>
    <w:basedOn w:val="a0"/>
    <w:uiPriority w:val="99"/>
    <w:unhideWhenUsed/>
    <w:qFormat/>
    <w:rPr>
      <w:rFonts w:ascii="微软雅黑" w:eastAsia="微软雅黑" w:hAnsi="微软雅黑" w:cs="微软雅黑"/>
      <w:sz w:val="20"/>
    </w:rPr>
  </w:style>
  <w:style w:type="character" w:styleId="HTML2">
    <w:name w:val="HTML Cite"/>
    <w:basedOn w:val="a0"/>
    <w:uiPriority w:val="99"/>
    <w:unhideWhenUsed/>
    <w:qFormat/>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cdropleft">
    <w:name w:val="cdropleft"/>
    <w:basedOn w:val="a0"/>
    <w:qFormat/>
  </w:style>
  <w:style w:type="character" w:customStyle="1" w:styleId="drapbtn">
    <w:name w:val="drapbtn"/>
    <w:basedOn w:val="a0"/>
  </w:style>
  <w:style w:type="character" w:customStyle="1" w:styleId="button">
    <w:name w:val="button"/>
    <w:basedOn w:val="a0"/>
    <w:qFormat/>
  </w:style>
  <w:style w:type="character" w:customStyle="1" w:styleId="tmpztreemovearrow">
    <w:name w:val="tmpztreemove_arrow"/>
    <w:basedOn w:val="a0"/>
    <w:qFormat/>
  </w:style>
  <w:style w:type="character" w:customStyle="1" w:styleId="hilite5">
    <w:name w:val="hilite5"/>
    <w:basedOn w:val="a0"/>
    <w:qFormat/>
    <w:rPr>
      <w:color w:val="FFFFFF"/>
      <w:shd w:val="clear" w:color="auto" w:fill="666666"/>
    </w:rPr>
  </w:style>
  <w:style w:type="character" w:customStyle="1" w:styleId="active2">
    <w:name w:val="active2"/>
    <w:basedOn w:val="a0"/>
    <w:rPr>
      <w:color w:val="00FF00"/>
      <w:shd w:val="clear" w:color="auto" w:fill="111111"/>
    </w:rPr>
  </w:style>
  <w:style w:type="character" w:customStyle="1" w:styleId="after">
    <w:name w:val="after"/>
    <w:basedOn w:val="a0"/>
    <w:qFormat/>
    <w:rPr>
      <w:sz w:val="0"/>
      <w:szCs w:val="0"/>
    </w:rPr>
  </w:style>
  <w:style w:type="character" w:customStyle="1" w:styleId="editclass">
    <w:name w:val="edit_class"/>
    <w:basedOn w:val="a0"/>
  </w:style>
  <w:style w:type="character" w:customStyle="1" w:styleId="last-child">
    <w:name w:val="last-child"/>
    <w:basedOn w:val="a0"/>
  </w:style>
  <w:style w:type="character" w:customStyle="1" w:styleId="cdropright">
    <w:name w:val="cdropright"/>
    <w:basedOn w:val="a0"/>
    <w:qFormat/>
  </w:style>
  <w:style w:type="character" w:customStyle="1" w:styleId="designclass">
    <w:name w:val="design_class"/>
    <w:basedOn w:val="a0"/>
    <w:qFormat/>
  </w:style>
  <w:style w:type="character" w:customStyle="1" w:styleId="ico1656">
    <w:name w:val="ico1656"/>
    <w:basedOn w:val="a0"/>
  </w:style>
  <w:style w:type="character" w:customStyle="1" w:styleId="ico1657">
    <w:name w:val="ico1657"/>
    <w:basedOn w:val="a0"/>
    <w:qFormat/>
  </w:style>
  <w:style w:type="character" w:customStyle="1" w:styleId="ico1658">
    <w:name w:val="ico1658"/>
    <w:basedOn w:val="a0"/>
  </w:style>
  <w:style w:type="character" w:customStyle="1" w:styleId="moreaction32">
    <w:name w:val="moreaction32"/>
    <w:basedOn w:val="a0"/>
  </w:style>
  <w:style w:type="character" w:customStyle="1" w:styleId="likedgray">
    <w:name w:val="liked_gray"/>
    <w:basedOn w:val="a0"/>
    <w:rPr>
      <w:color w:val="FFFFFF"/>
    </w:rPr>
  </w:style>
  <w:style w:type="character" w:customStyle="1" w:styleId="estimategray">
    <w:name w:val="estimate_gray"/>
    <w:basedOn w:val="a0"/>
    <w:qFormat/>
    <w:rPr>
      <w:color w:val="FFFFFF"/>
    </w:rPr>
  </w:style>
  <w:style w:type="character" w:customStyle="1" w:styleId="colorgray3">
    <w:name w:val="color_gray3"/>
    <w:basedOn w:val="a0"/>
    <w:qFormat/>
    <w:rPr>
      <w:color w:val="999999"/>
    </w:rPr>
  </w:style>
  <w:style w:type="character" w:customStyle="1" w:styleId="w32">
    <w:name w:val="w32"/>
    <w:basedOn w:val="a0"/>
    <w:qFormat/>
  </w:style>
  <w:style w:type="character" w:customStyle="1" w:styleId="cy">
    <w:name w:val="cy"/>
    <w:basedOn w:val="a0"/>
  </w:style>
  <w:style w:type="character" w:customStyle="1" w:styleId="browseclassspan">
    <w:name w:val="browse_class&gt;span"/>
    <w:basedOn w:val="a0"/>
    <w:qFormat/>
  </w:style>
  <w:style w:type="character" w:customStyle="1" w:styleId="pagechatarealistclosebox">
    <w:name w:val="pagechatarealistclose_box"/>
    <w:basedOn w:val="a0"/>
  </w:style>
  <w:style w:type="character" w:customStyle="1" w:styleId="pagechatarealistclosebox1">
    <w:name w:val="pagechatarealistclose_box1"/>
    <w:basedOn w:val="a0"/>
  </w:style>
  <w:style w:type="character" w:customStyle="1" w:styleId="hover47">
    <w:name w:val="hover47"/>
    <w:basedOn w:val="a0"/>
    <w:rPr>
      <w:color w:val="FFFFFF"/>
    </w:rPr>
  </w:style>
  <w:style w:type="character" w:customStyle="1" w:styleId="xdrichtextbox2">
    <w:name w:val="xdrichtextbox2"/>
    <w:basedOn w:val="a0"/>
    <w:qFormat/>
  </w:style>
  <w:style w:type="character" w:customStyle="1" w:styleId="biggerthanmax">
    <w:name w:val="biggerthanmax"/>
    <w:basedOn w:val="a0"/>
    <w:qFormat/>
    <w:rPr>
      <w:shd w:val="clear" w:color="auto" w:fill="FFFF00"/>
    </w:rPr>
  </w:style>
  <w:style w:type="character" w:customStyle="1" w:styleId="ico1655">
    <w:name w:val="ico1655"/>
    <w:basedOn w:val="a0"/>
    <w:qFormat/>
  </w:style>
  <w:style w:type="character" w:customStyle="1" w:styleId="hilite6">
    <w:name w:val="hilite6"/>
    <w:basedOn w:val="a0"/>
    <w:qFormat/>
    <w:rPr>
      <w:color w:val="FFFFFF"/>
      <w:shd w:val="clear" w:color="auto" w:fill="666666"/>
    </w:rPr>
  </w:style>
  <w:style w:type="character" w:customStyle="1" w:styleId="button4">
    <w:name w:val="button4"/>
    <w:basedOn w:val="a0"/>
    <w:qFormat/>
  </w:style>
  <w:style w:type="character" w:customStyle="1" w:styleId="hover37">
    <w:name w:val="hover37"/>
    <w:basedOn w:val="a0"/>
    <w:qFormat/>
    <w:rPr>
      <w:color w:val="FFFFFF"/>
    </w:rPr>
  </w:style>
  <w:style w:type="character" w:customStyle="1" w:styleId="hilite">
    <w:name w:val="hilite"/>
    <w:basedOn w:val="a0"/>
    <w:rPr>
      <w:color w:val="FFFFFF"/>
      <w:shd w:val="clear" w:color="auto" w:fill="666666"/>
    </w:rPr>
  </w:style>
  <w:style w:type="character" w:customStyle="1" w:styleId="active5">
    <w:name w:val="active5"/>
    <w:basedOn w:val="a0"/>
    <w:rPr>
      <w:color w:val="00FF00"/>
      <w:shd w:val="clear" w:color="auto" w:fill="111111"/>
    </w:rPr>
  </w:style>
  <w:style w:type="table" w:styleId="aa">
    <w:name w:val="Table Grid"/>
    <w:basedOn w:val="a1"/>
    <w:uiPriority w:val="39"/>
    <w:rsid w:val="009D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9D77E0"/>
    <w:pPr>
      <w:spacing w:line="240" w:lineRule="auto"/>
    </w:pPr>
    <w:rPr>
      <w:sz w:val="18"/>
      <w:szCs w:val="18"/>
    </w:rPr>
  </w:style>
  <w:style w:type="character" w:customStyle="1" w:styleId="ac">
    <w:name w:val="批注框文本 字符"/>
    <w:basedOn w:val="a0"/>
    <w:link w:val="ab"/>
    <w:uiPriority w:val="99"/>
    <w:semiHidden/>
    <w:rsid w:val="009D77E0"/>
    <w:rPr>
      <w:sz w:val="18"/>
      <w:szCs w:val="18"/>
    </w:rPr>
  </w:style>
  <w:style w:type="paragraph" w:styleId="ad">
    <w:name w:val="List Paragraph"/>
    <w:basedOn w:val="a"/>
    <w:uiPriority w:val="99"/>
    <w:rsid w:val="009D77E0"/>
    <w:pPr>
      <w:ind w:firstLineChars="200" w:firstLine="420"/>
    </w:pPr>
  </w:style>
  <w:style w:type="character" w:customStyle="1" w:styleId="cdmessage">
    <w:name w:val="cd_message"/>
    <w:basedOn w:val="a0"/>
    <w:rsid w:val="008C3E9B"/>
  </w:style>
  <w:style w:type="character" w:customStyle="1" w:styleId="font31">
    <w:name w:val="font31"/>
    <w:basedOn w:val="a0"/>
    <w:qFormat/>
    <w:rsid w:val="00350E6A"/>
    <w:rPr>
      <w:rFonts w:ascii="宋体" w:eastAsia="宋体" w:hAnsi="宋体" w:cs="宋体" w:hint="eastAsia"/>
      <w:color w:val="000000"/>
      <w:sz w:val="22"/>
      <w:szCs w:val="22"/>
      <w:u w:val="none"/>
    </w:rPr>
  </w:style>
  <w:style w:type="character" w:customStyle="1" w:styleId="font21">
    <w:name w:val="font21"/>
    <w:basedOn w:val="a0"/>
    <w:qFormat/>
    <w:rsid w:val="00350E6A"/>
    <w:rPr>
      <w:rFonts w:ascii="宋体" w:eastAsia="宋体" w:hAnsi="宋体" w:cs="宋体" w:hint="eastAsia"/>
      <w:color w:val="FF0000"/>
      <w:sz w:val="22"/>
      <w:szCs w:val="22"/>
      <w:u w:val="none"/>
    </w:rPr>
  </w:style>
  <w:style w:type="character" w:styleId="ae">
    <w:name w:val="Unresolved Mention"/>
    <w:basedOn w:val="a0"/>
    <w:uiPriority w:val="99"/>
    <w:semiHidden/>
    <w:unhideWhenUsed/>
    <w:rsid w:val="003A74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3701142">
      <w:bodyDiv w:val="1"/>
      <w:marLeft w:val="0"/>
      <w:marRight w:val="0"/>
      <w:marTop w:val="0"/>
      <w:marBottom w:val="0"/>
      <w:divBdr>
        <w:top w:val="none" w:sz="0" w:space="0" w:color="auto"/>
        <w:left w:val="none" w:sz="0" w:space="0" w:color="auto"/>
        <w:bottom w:val="none" w:sz="0" w:space="0" w:color="auto"/>
        <w:right w:val="none" w:sz="0" w:space="0" w:color="auto"/>
      </w:divBdr>
      <w:divsChild>
        <w:div w:id="821234633">
          <w:marLeft w:val="0"/>
          <w:marRight w:val="0"/>
          <w:marTop w:val="0"/>
          <w:marBottom w:val="0"/>
          <w:divBdr>
            <w:top w:val="none" w:sz="0" w:space="0" w:color="auto"/>
            <w:left w:val="none" w:sz="0" w:space="0" w:color="auto"/>
            <w:bottom w:val="none" w:sz="0" w:space="0" w:color="auto"/>
            <w:right w:val="none" w:sz="0" w:space="0" w:color="auto"/>
          </w:divBdr>
          <w:divsChild>
            <w:div w:id="1433473123">
              <w:marLeft w:val="0"/>
              <w:marRight w:val="0"/>
              <w:marTop w:val="0"/>
              <w:marBottom w:val="0"/>
              <w:divBdr>
                <w:top w:val="none" w:sz="0" w:space="0" w:color="auto"/>
                <w:left w:val="none" w:sz="0" w:space="0" w:color="auto"/>
                <w:bottom w:val="none" w:sz="0" w:space="0" w:color="auto"/>
                <w:right w:val="none" w:sz="0" w:space="0" w:color="auto"/>
              </w:divBdr>
              <w:divsChild>
                <w:div w:id="245576590">
                  <w:marLeft w:val="0"/>
                  <w:marRight w:val="0"/>
                  <w:marTop w:val="0"/>
                  <w:marBottom w:val="0"/>
                  <w:divBdr>
                    <w:top w:val="none" w:sz="0" w:space="0" w:color="auto"/>
                    <w:left w:val="none" w:sz="0" w:space="0" w:color="auto"/>
                    <w:bottom w:val="none" w:sz="0" w:space="0" w:color="auto"/>
                    <w:right w:val="none" w:sz="0" w:space="0" w:color="auto"/>
                  </w:divBdr>
                  <w:divsChild>
                    <w:div w:id="1788425667">
                      <w:marLeft w:val="150"/>
                      <w:marRight w:val="150"/>
                      <w:marTop w:val="0"/>
                      <w:marBottom w:val="0"/>
                      <w:divBdr>
                        <w:top w:val="none" w:sz="0" w:space="0" w:color="auto"/>
                        <w:left w:val="none" w:sz="0" w:space="0" w:color="auto"/>
                        <w:bottom w:val="none" w:sz="0" w:space="0" w:color="auto"/>
                        <w:right w:val="none" w:sz="0" w:space="0" w:color="auto"/>
                      </w:divBdr>
                      <w:divsChild>
                        <w:div w:id="2047875276">
                          <w:marLeft w:val="0"/>
                          <w:marRight w:val="0"/>
                          <w:marTop w:val="0"/>
                          <w:marBottom w:val="0"/>
                          <w:divBdr>
                            <w:top w:val="none" w:sz="0" w:space="0" w:color="auto"/>
                            <w:left w:val="none" w:sz="0" w:space="0" w:color="auto"/>
                            <w:bottom w:val="none" w:sz="0" w:space="0" w:color="auto"/>
                            <w:right w:val="none" w:sz="0" w:space="0" w:color="auto"/>
                          </w:divBdr>
                          <w:divsChild>
                            <w:div w:id="122953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5149148">
      <w:bodyDiv w:val="1"/>
      <w:marLeft w:val="0"/>
      <w:marRight w:val="0"/>
      <w:marTop w:val="0"/>
      <w:marBottom w:val="0"/>
      <w:divBdr>
        <w:top w:val="none" w:sz="0" w:space="0" w:color="auto"/>
        <w:left w:val="none" w:sz="0" w:space="0" w:color="auto"/>
        <w:bottom w:val="none" w:sz="0" w:space="0" w:color="auto"/>
        <w:right w:val="none" w:sz="0" w:space="0" w:color="auto"/>
      </w:divBdr>
      <w:divsChild>
        <w:div w:id="1399399493">
          <w:marLeft w:val="0"/>
          <w:marRight w:val="0"/>
          <w:marTop w:val="0"/>
          <w:marBottom w:val="0"/>
          <w:divBdr>
            <w:top w:val="none" w:sz="0" w:space="0" w:color="auto"/>
            <w:left w:val="none" w:sz="0" w:space="0" w:color="auto"/>
            <w:bottom w:val="none" w:sz="0" w:space="0" w:color="auto"/>
            <w:right w:val="none" w:sz="0" w:space="0" w:color="auto"/>
          </w:divBdr>
          <w:divsChild>
            <w:div w:id="898592678">
              <w:marLeft w:val="0"/>
              <w:marRight w:val="0"/>
              <w:marTop w:val="0"/>
              <w:marBottom w:val="0"/>
              <w:divBdr>
                <w:top w:val="none" w:sz="0" w:space="0" w:color="auto"/>
                <w:left w:val="none" w:sz="0" w:space="0" w:color="auto"/>
                <w:bottom w:val="none" w:sz="0" w:space="0" w:color="auto"/>
                <w:right w:val="none" w:sz="0" w:space="0" w:color="auto"/>
              </w:divBdr>
              <w:divsChild>
                <w:div w:id="624144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bidding.com/portal/html/index.html#page=main:notice_details?&amp;tenderType=2&amp;etId=19809&amp;type=%E6%8B%9B%E6%A0%87%E5%85%AC%E5%91%8A&amp;htmlContentId=77050&amp;platform=%E8%87%AA%E4%B8%BB%E9%87%87%E8%B4%AD%E5%B9%B3%E5%8F%B0&amp;_=160524293408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5</Pages>
  <Words>602</Words>
  <Characters>3433</Characters>
  <Application>Microsoft Office Word</Application>
  <DocSecurity>0</DocSecurity>
  <Lines>28</Lines>
  <Paragraphs>8</Paragraphs>
  <ScaleCrop>false</ScaleCrop>
  <Company>Microsoft</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92</cp:revision>
  <dcterms:created xsi:type="dcterms:W3CDTF">2019-07-22T08:11:00Z</dcterms:created>
  <dcterms:modified xsi:type="dcterms:W3CDTF">2020-11-19T03:11:00Z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